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F4" w:rsidRPr="001812F4" w:rsidRDefault="001812F4" w:rsidP="001812F4">
      <w:pPr>
        <w:spacing w:after="0"/>
        <w:jc w:val="center"/>
        <w:rPr>
          <w:rFonts w:ascii="Times New Roman" w:eastAsia="Calibri" w:hAnsi="Times New Roman" w:cs="Times New Roman"/>
          <w:b/>
          <w:szCs w:val="24"/>
        </w:rPr>
      </w:pPr>
      <w:r w:rsidRPr="001812F4">
        <w:rPr>
          <w:rFonts w:ascii="Times New Roman" w:eastAsia="Calibri" w:hAnsi="Times New Roman" w:cs="Times New Roman"/>
          <w:b/>
          <w:szCs w:val="24"/>
        </w:rPr>
        <w:t>МУНИЦИПАЛЬНОЕ БЮДЖЕТНОЕ ДОШКОЛЬНОЕ ОБРАЗОВАТЕЛЬНОЕ УЧРЕЖДЕНИЕ ДЕТСКИЙ «ТЕРЕМОК» ЗЕРНОГРАДСКОГО РАЙОНА</w:t>
      </w:r>
    </w:p>
    <w:p w:rsidR="001812F4" w:rsidRPr="001812F4" w:rsidRDefault="001812F4" w:rsidP="001812F4">
      <w:pPr>
        <w:spacing w:after="0"/>
        <w:jc w:val="center"/>
        <w:rPr>
          <w:rFonts w:ascii="Times New Roman" w:eastAsia="Calibri" w:hAnsi="Times New Roman" w:cs="Times New Roman"/>
          <w:b/>
          <w:sz w:val="28"/>
        </w:rPr>
      </w:pPr>
    </w:p>
    <w:p w:rsidR="001812F4" w:rsidRPr="001812F4" w:rsidRDefault="001812F4" w:rsidP="001812F4">
      <w:pPr>
        <w:spacing w:after="0" w:line="240" w:lineRule="auto"/>
        <w:jc w:val="center"/>
        <w:rPr>
          <w:rFonts w:ascii="Times New Roman" w:eastAsia="Calibri" w:hAnsi="Times New Roman" w:cs="Times New Roman"/>
          <w:b/>
          <w:sz w:val="28"/>
        </w:rPr>
      </w:pPr>
      <w:r w:rsidRPr="001812F4">
        <w:rPr>
          <w:rFonts w:ascii="Times New Roman" w:eastAsia="Calibri" w:hAnsi="Times New Roman" w:cs="Times New Roman"/>
          <w:b/>
          <w:sz w:val="28"/>
        </w:rPr>
        <w:t>ПРИКАЗ</w:t>
      </w:r>
    </w:p>
    <w:p w:rsidR="001812F4" w:rsidRPr="001812F4" w:rsidRDefault="001812F4" w:rsidP="001812F4">
      <w:pPr>
        <w:spacing w:after="0" w:line="240" w:lineRule="auto"/>
        <w:jc w:val="center"/>
        <w:rPr>
          <w:rFonts w:ascii="Times New Roman" w:eastAsia="Calibri" w:hAnsi="Times New Roman" w:cs="Times New Roman"/>
          <w:b/>
          <w:sz w:val="28"/>
        </w:rPr>
      </w:pPr>
    </w:p>
    <w:p w:rsidR="001812F4" w:rsidRPr="001812F4" w:rsidRDefault="00EF1191" w:rsidP="001812F4">
      <w:pPr>
        <w:rPr>
          <w:rFonts w:ascii="Times New Roman" w:eastAsia="Calibri" w:hAnsi="Times New Roman" w:cs="Times New Roman"/>
          <w:b/>
          <w:sz w:val="28"/>
          <w:szCs w:val="28"/>
        </w:rPr>
      </w:pPr>
      <w:r>
        <w:rPr>
          <w:rFonts w:ascii="Times New Roman" w:eastAsia="Calibri" w:hAnsi="Times New Roman" w:cs="Times New Roman"/>
          <w:b/>
          <w:sz w:val="28"/>
          <w:szCs w:val="28"/>
          <w:u w:val="single"/>
        </w:rPr>
        <w:t>22.12.2021</w:t>
      </w:r>
      <w:r w:rsidR="001812F4" w:rsidRPr="001812F4">
        <w:rPr>
          <w:rFonts w:ascii="Times New Roman" w:eastAsia="Calibri" w:hAnsi="Times New Roman" w:cs="Times New Roman"/>
          <w:b/>
          <w:sz w:val="28"/>
          <w:szCs w:val="28"/>
          <w:u w:val="single"/>
        </w:rPr>
        <w:t>г</w:t>
      </w:r>
      <w:r w:rsidR="001812F4" w:rsidRPr="001812F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914B6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64</w:t>
      </w:r>
      <w:r w:rsidR="001812F4" w:rsidRPr="001812F4">
        <w:rPr>
          <w:rFonts w:ascii="Times New Roman" w:eastAsia="Calibri" w:hAnsi="Times New Roman" w:cs="Times New Roman"/>
          <w:b/>
          <w:sz w:val="28"/>
          <w:szCs w:val="28"/>
        </w:rPr>
        <w:t xml:space="preserve">                 </w:t>
      </w:r>
      <w:r w:rsidR="00914B60">
        <w:rPr>
          <w:rFonts w:ascii="Times New Roman" w:eastAsia="Calibri" w:hAnsi="Times New Roman" w:cs="Times New Roman"/>
          <w:b/>
          <w:sz w:val="28"/>
          <w:szCs w:val="28"/>
        </w:rPr>
        <w:t xml:space="preserve">   </w:t>
      </w:r>
      <w:r w:rsidR="001812F4" w:rsidRPr="001812F4">
        <w:rPr>
          <w:rFonts w:ascii="Times New Roman" w:eastAsia="Calibri" w:hAnsi="Times New Roman" w:cs="Times New Roman"/>
          <w:b/>
          <w:sz w:val="28"/>
          <w:szCs w:val="28"/>
        </w:rPr>
        <w:t xml:space="preserve">             </w:t>
      </w:r>
      <w:r w:rsidR="001812F4" w:rsidRPr="001812F4">
        <w:rPr>
          <w:rFonts w:ascii="Times New Roman" w:eastAsia="Calibri" w:hAnsi="Times New Roman" w:cs="Times New Roman"/>
          <w:b/>
          <w:sz w:val="28"/>
          <w:szCs w:val="28"/>
          <w:u w:val="single"/>
        </w:rPr>
        <w:t>х. Донской</w:t>
      </w:r>
    </w:p>
    <w:p w:rsidR="001812F4" w:rsidRPr="001812F4" w:rsidRDefault="001812F4" w:rsidP="001812F4">
      <w:pPr>
        <w:tabs>
          <w:tab w:val="left" w:pos="1248"/>
        </w:tabs>
        <w:spacing w:before="120" w:after="240" w:line="240" w:lineRule="auto"/>
        <w:contextualSpacing/>
        <w:jc w:val="both"/>
        <w:rPr>
          <w:rFonts w:ascii="Times New Roman" w:eastAsia="Calibri" w:hAnsi="Times New Roman" w:cs="Times New Roman"/>
          <w:sz w:val="28"/>
          <w:szCs w:val="28"/>
        </w:rPr>
      </w:pPr>
      <w:r w:rsidRPr="001812F4">
        <w:rPr>
          <w:rFonts w:ascii="Times New Roman" w:eastAsia="Calibri" w:hAnsi="Times New Roman" w:cs="Times New Roman"/>
          <w:sz w:val="28"/>
          <w:szCs w:val="28"/>
        </w:rPr>
        <w:tab/>
      </w:r>
    </w:p>
    <w:p w:rsidR="00EF1191" w:rsidRPr="00A72B3F" w:rsidRDefault="00EF1191" w:rsidP="00EF1191">
      <w:pPr>
        <w:pStyle w:val="ConsPlusTitle"/>
        <w:jc w:val="both"/>
        <w:rPr>
          <w:rFonts w:ascii="Times New Roman" w:hAnsi="Times New Roman"/>
          <w:sz w:val="28"/>
          <w:szCs w:val="28"/>
        </w:rPr>
      </w:pPr>
      <w:r w:rsidRPr="00A72B3F">
        <w:rPr>
          <w:rFonts w:ascii="Times New Roman" w:hAnsi="Times New Roman"/>
          <w:sz w:val="28"/>
          <w:szCs w:val="28"/>
        </w:rPr>
        <w:t>Об утверждении Положения</w:t>
      </w:r>
    </w:p>
    <w:p w:rsidR="00EF1191" w:rsidRPr="00A72B3F" w:rsidRDefault="00EF1191" w:rsidP="00EF1191">
      <w:pPr>
        <w:pStyle w:val="ConsPlusTitle"/>
        <w:jc w:val="both"/>
        <w:rPr>
          <w:rFonts w:ascii="Times New Roman" w:hAnsi="Times New Roman"/>
          <w:sz w:val="28"/>
          <w:szCs w:val="28"/>
        </w:rPr>
      </w:pPr>
      <w:r w:rsidRPr="00A72B3F">
        <w:rPr>
          <w:rFonts w:ascii="Times New Roman" w:hAnsi="Times New Roman"/>
          <w:sz w:val="28"/>
          <w:szCs w:val="28"/>
        </w:rPr>
        <w:t xml:space="preserve"> об оплате труда работников </w:t>
      </w:r>
    </w:p>
    <w:p w:rsidR="00EF1191" w:rsidRPr="00A72B3F" w:rsidRDefault="00EF1191" w:rsidP="00EF1191">
      <w:pPr>
        <w:pStyle w:val="ConsPlusTitle"/>
        <w:jc w:val="both"/>
        <w:rPr>
          <w:rFonts w:ascii="Times New Roman" w:hAnsi="Times New Roman" w:cs="Times New Roman"/>
          <w:color w:val="000000"/>
          <w:sz w:val="28"/>
          <w:szCs w:val="28"/>
        </w:rPr>
      </w:pPr>
      <w:r w:rsidRPr="00A72B3F">
        <w:rPr>
          <w:rFonts w:ascii="Times New Roman" w:hAnsi="Times New Roman" w:cs="Times New Roman"/>
          <w:color w:val="000000"/>
          <w:sz w:val="28"/>
          <w:szCs w:val="28"/>
        </w:rPr>
        <w:t xml:space="preserve">муниципального бюджетного </w:t>
      </w:r>
    </w:p>
    <w:p w:rsidR="00EF1191" w:rsidRPr="00A72B3F" w:rsidRDefault="00A72B3F" w:rsidP="00EF1191">
      <w:pPr>
        <w:pStyle w:val="ConsPlusTitle"/>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дошкольного </w:t>
      </w:r>
      <w:r w:rsidR="00EF1191" w:rsidRPr="00A72B3F">
        <w:rPr>
          <w:rFonts w:ascii="Times New Roman" w:hAnsi="Times New Roman" w:cs="Times New Roman"/>
          <w:color w:val="000000"/>
          <w:sz w:val="28"/>
          <w:szCs w:val="28"/>
        </w:rPr>
        <w:t xml:space="preserve">образовательного учреждения </w:t>
      </w:r>
    </w:p>
    <w:p w:rsidR="00EF1191" w:rsidRPr="00A72B3F" w:rsidRDefault="00EF1191" w:rsidP="00EF1191">
      <w:pPr>
        <w:pStyle w:val="ConsPlusTitle"/>
        <w:jc w:val="both"/>
        <w:rPr>
          <w:rFonts w:ascii="Times New Roman" w:hAnsi="Times New Roman" w:cs="Times New Roman"/>
          <w:color w:val="000000"/>
          <w:sz w:val="28"/>
          <w:szCs w:val="28"/>
        </w:rPr>
      </w:pPr>
      <w:r w:rsidRPr="00A72B3F">
        <w:rPr>
          <w:rFonts w:ascii="Times New Roman" w:hAnsi="Times New Roman" w:cs="Times New Roman"/>
          <w:color w:val="000000"/>
          <w:sz w:val="28"/>
          <w:szCs w:val="28"/>
        </w:rPr>
        <w:t>детского сада «</w:t>
      </w:r>
      <w:r w:rsidR="00953E74" w:rsidRPr="00A72B3F">
        <w:rPr>
          <w:rFonts w:ascii="Times New Roman" w:hAnsi="Times New Roman" w:cs="Times New Roman"/>
          <w:color w:val="000000"/>
          <w:sz w:val="28"/>
          <w:szCs w:val="28"/>
        </w:rPr>
        <w:t>Теремок»  Зерноградского района</w:t>
      </w:r>
      <w:r w:rsidRPr="00A72B3F">
        <w:rPr>
          <w:rFonts w:ascii="Times New Roman" w:hAnsi="Times New Roman" w:cs="Times New Roman"/>
          <w:color w:val="000000"/>
          <w:sz w:val="28"/>
          <w:szCs w:val="28"/>
        </w:rPr>
        <w:t xml:space="preserve"> </w:t>
      </w:r>
    </w:p>
    <w:p w:rsidR="00EF1191" w:rsidRPr="00471FE4" w:rsidRDefault="00EF1191" w:rsidP="00EF1191">
      <w:pPr>
        <w:tabs>
          <w:tab w:val="left" w:pos="5670"/>
        </w:tabs>
        <w:spacing w:after="0" w:line="240" w:lineRule="auto"/>
        <w:ind w:right="4081"/>
        <w:contextualSpacing/>
        <w:jc w:val="both"/>
        <w:rPr>
          <w:rFonts w:ascii="Times New Roman" w:hAnsi="Times New Roman"/>
          <w:sz w:val="28"/>
          <w:szCs w:val="28"/>
        </w:rPr>
      </w:pPr>
    </w:p>
    <w:p w:rsidR="00EF1191" w:rsidRPr="00471FE4" w:rsidRDefault="00953E74" w:rsidP="00EF1191">
      <w:pPr>
        <w:pStyle w:val="ConsPlusTitle"/>
        <w:ind w:firstLine="567"/>
        <w:jc w:val="both"/>
        <w:rPr>
          <w:rFonts w:ascii="Times New Roman" w:hAnsi="Times New Roman" w:cs="Times New Roman"/>
          <w:b w:val="0"/>
          <w:kern w:val="1"/>
          <w:sz w:val="28"/>
          <w:szCs w:val="28"/>
        </w:rPr>
      </w:pPr>
      <w:r w:rsidRPr="00953E74">
        <w:rPr>
          <w:rFonts w:ascii="Times New Roman" w:hAnsi="Times New Roman" w:cs="Times New Roman"/>
          <w:b w:val="0"/>
          <w:kern w:val="1"/>
          <w:sz w:val="28"/>
          <w:szCs w:val="28"/>
        </w:rPr>
        <w:t xml:space="preserve">В целях усиления материальной заинтересованности работников МБДОУ д/с «Теремок» Зерноградского района в повышении эффективности труда, улучшении качества оказываемых ими услуг и росте квалификации, </w:t>
      </w:r>
      <w:r w:rsidRPr="00471FE4">
        <w:rPr>
          <w:rFonts w:ascii="Times New Roman" w:hAnsi="Times New Roman" w:cs="Times New Roman"/>
          <w:b w:val="0"/>
          <w:sz w:val="28"/>
          <w:szCs w:val="28"/>
        </w:rPr>
        <w:t>на основании постановления Администрации Зерноградского района от  08.12.2021 №1193 «Об оплате труда работников муниципальных бюджетных образовательных организаций, подведомственных управлению образования Администрации Зерноградского района»</w:t>
      </w:r>
      <w:r w:rsidRPr="00471FE4">
        <w:rPr>
          <w:rFonts w:ascii="Times New Roman" w:hAnsi="Times New Roman" w:cs="Times New Roman"/>
          <w:b w:val="0"/>
          <w:kern w:val="1"/>
          <w:sz w:val="28"/>
          <w:szCs w:val="28"/>
        </w:rPr>
        <w:t>,</w:t>
      </w:r>
      <w:r w:rsidRPr="005E0BC5">
        <w:rPr>
          <w:rFonts w:ascii="Times New Roman" w:hAnsi="Times New Roman"/>
          <w:b w:val="0"/>
          <w:kern w:val="1"/>
          <w:sz w:val="26"/>
          <w:szCs w:val="26"/>
        </w:rPr>
        <w:t xml:space="preserve"> </w:t>
      </w:r>
      <w:r w:rsidRPr="005B69BF">
        <w:rPr>
          <w:rFonts w:ascii="Times New Roman" w:hAnsi="Times New Roman"/>
          <w:b w:val="0"/>
          <w:kern w:val="1"/>
          <w:sz w:val="26"/>
          <w:szCs w:val="26"/>
        </w:rPr>
        <w:t>во исполнения приказа управления образования</w:t>
      </w:r>
      <w:r w:rsidR="0084768C" w:rsidRPr="0084768C">
        <w:t xml:space="preserve"> </w:t>
      </w:r>
      <w:r w:rsidR="0084768C" w:rsidRPr="0084768C">
        <w:rPr>
          <w:rFonts w:ascii="Times New Roman" w:hAnsi="Times New Roman"/>
          <w:b w:val="0"/>
          <w:kern w:val="1"/>
          <w:sz w:val="26"/>
          <w:szCs w:val="26"/>
        </w:rPr>
        <w:t>Администрации Зерноградского района</w:t>
      </w:r>
      <w:r w:rsidRPr="005B69BF">
        <w:rPr>
          <w:rFonts w:ascii="Times New Roman" w:hAnsi="Times New Roman"/>
          <w:b w:val="0"/>
          <w:kern w:val="1"/>
          <w:sz w:val="26"/>
          <w:szCs w:val="26"/>
        </w:rPr>
        <w:t xml:space="preserve"> № </w:t>
      </w:r>
      <w:r>
        <w:rPr>
          <w:rFonts w:ascii="Times New Roman" w:hAnsi="Times New Roman"/>
          <w:b w:val="0"/>
          <w:kern w:val="1"/>
          <w:sz w:val="26"/>
          <w:szCs w:val="26"/>
        </w:rPr>
        <w:t>512</w:t>
      </w:r>
      <w:r w:rsidRPr="005B69BF">
        <w:rPr>
          <w:rFonts w:ascii="Times New Roman" w:hAnsi="Times New Roman"/>
          <w:b w:val="0"/>
          <w:kern w:val="1"/>
          <w:sz w:val="26"/>
          <w:szCs w:val="26"/>
        </w:rPr>
        <w:t xml:space="preserve"> от 1</w:t>
      </w:r>
      <w:r>
        <w:rPr>
          <w:rFonts w:ascii="Times New Roman" w:hAnsi="Times New Roman"/>
          <w:b w:val="0"/>
          <w:kern w:val="1"/>
          <w:sz w:val="26"/>
          <w:szCs w:val="26"/>
        </w:rPr>
        <w:t>0</w:t>
      </w:r>
      <w:r w:rsidRPr="005B69BF">
        <w:rPr>
          <w:rFonts w:ascii="Times New Roman" w:hAnsi="Times New Roman"/>
          <w:b w:val="0"/>
          <w:kern w:val="1"/>
          <w:sz w:val="26"/>
          <w:szCs w:val="26"/>
        </w:rPr>
        <w:t>.12.202</w:t>
      </w:r>
      <w:r>
        <w:rPr>
          <w:rFonts w:ascii="Times New Roman" w:hAnsi="Times New Roman"/>
          <w:b w:val="0"/>
          <w:kern w:val="1"/>
          <w:sz w:val="26"/>
          <w:szCs w:val="26"/>
        </w:rPr>
        <w:t>1</w:t>
      </w:r>
      <w:r w:rsidRPr="005B69BF">
        <w:rPr>
          <w:rFonts w:ascii="Times New Roman" w:hAnsi="Times New Roman"/>
          <w:b w:val="0"/>
          <w:kern w:val="1"/>
          <w:sz w:val="26"/>
          <w:szCs w:val="26"/>
        </w:rPr>
        <w:t>г.</w:t>
      </w:r>
      <w:r w:rsidR="0084768C">
        <w:rPr>
          <w:rFonts w:ascii="Times New Roman" w:hAnsi="Times New Roman"/>
          <w:b w:val="0"/>
          <w:kern w:val="1"/>
          <w:sz w:val="26"/>
          <w:szCs w:val="26"/>
        </w:rPr>
        <w:t xml:space="preserve"> </w:t>
      </w:r>
      <w:r w:rsidRPr="00953E74">
        <w:rPr>
          <w:rFonts w:ascii="Times New Roman" w:hAnsi="Times New Roman" w:cs="Times New Roman"/>
          <w:b w:val="0"/>
          <w:kern w:val="1"/>
          <w:sz w:val="28"/>
          <w:szCs w:val="28"/>
        </w:rPr>
        <w:t>«</w:t>
      </w:r>
      <w:r w:rsidR="0084768C" w:rsidRPr="0084768C">
        <w:rPr>
          <w:rFonts w:ascii="Times New Roman" w:hAnsi="Times New Roman" w:cs="Times New Roman"/>
          <w:b w:val="0"/>
          <w:kern w:val="1"/>
          <w:sz w:val="28"/>
          <w:szCs w:val="28"/>
        </w:rPr>
        <w:t>Об утверждении Положения об оплате труда работников муниципальных бюджетных образовательных организаций, подведомственных управлению образования Администрации Зерноградского района Ростовской области</w:t>
      </w:r>
      <w:r w:rsidRPr="00953E74">
        <w:rPr>
          <w:rFonts w:ascii="Times New Roman" w:hAnsi="Times New Roman" w:cs="Times New Roman"/>
          <w:b w:val="0"/>
          <w:kern w:val="1"/>
          <w:sz w:val="28"/>
          <w:szCs w:val="28"/>
        </w:rPr>
        <w:t xml:space="preserve">», </w:t>
      </w:r>
      <w:r w:rsidR="00EF1191" w:rsidRPr="00471FE4">
        <w:rPr>
          <w:rFonts w:ascii="Times New Roman" w:hAnsi="Times New Roman" w:cs="Times New Roman"/>
          <w:b w:val="0"/>
          <w:kern w:val="1"/>
          <w:sz w:val="28"/>
          <w:szCs w:val="28"/>
        </w:rPr>
        <w:t xml:space="preserve"> </w:t>
      </w:r>
    </w:p>
    <w:p w:rsidR="00EF1191" w:rsidRPr="00471FE4" w:rsidRDefault="00EF1191" w:rsidP="00EF1191">
      <w:pPr>
        <w:spacing w:after="0" w:line="240" w:lineRule="auto"/>
        <w:ind w:firstLine="720"/>
        <w:contextualSpacing/>
        <w:jc w:val="both"/>
        <w:rPr>
          <w:rFonts w:ascii="Times New Roman" w:hAnsi="Times New Roman"/>
          <w:kern w:val="1"/>
          <w:sz w:val="28"/>
          <w:szCs w:val="28"/>
        </w:rPr>
      </w:pPr>
    </w:p>
    <w:p w:rsidR="00EF1191" w:rsidRDefault="00EF1191" w:rsidP="00EF1191">
      <w:pPr>
        <w:pStyle w:val="Postan"/>
        <w:suppressAutoHyphens w:val="0"/>
        <w:contextualSpacing/>
        <w:rPr>
          <w:b/>
          <w:kern w:val="1"/>
          <w:szCs w:val="28"/>
        </w:rPr>
      </w:pPr>
      <w:r w:rsidRPr="00A7764C">
        <w:rPr>
          <w:b/>
          <w:kern w:val="1"/>
          <w:szCs w:val="28"/>
        </w:rPr>
        <w:t>ПРИКАЗЫВАЮ:</w:t>
      </w:r>
    </w:p>
    <w:p w:rsidR="00A7764C" w:rsidRPr="00A7764C" w:rsidRDefault="00A7764C" w:rsidP="00EF1191">
      <w:pPr>
        <w:pStyle w:val="Postan"/>
        <w:suppressAutoHyphens w:val="0"/>
        <w:contextualSpacing/>
        <w:rPr>
          <w:b/>
          <w:kern w:val="1"/>
          <w:szCs w:val="28"/>
        </w:rPr>
      </w:pPr>
    </w:p>
    <w:p w:rsidR="00EF1191" w:rsidRPr="005E0BC5" w:rsidRDefault="00EF1191" w:rsidP="00EF1191">
      <w:pPr>
        <w:widowControl w:val="0"/>
        <w:numPr>
          <w:ilvl w:val="0"/>
          <w:numId w:val="5"/>
        </w:numPr>
        <w:suppressAutoHyphens/>
        <w:spacing w:after="0" w:line="240" w:lineRule="auto"/>
        <w:ind w:left="0" w:right="-30" w:firstLine="709"/>
        <w:contextualSpacing/>
        <w:jc w:val="both"/>
        <w:rPr>
          <w:rFonts w:ascii="Times New Roman" w:hAnsi="Times New Roman"/>
          <w:kern w:val="1"/>
          <w:sz w:val="28"/>
          <w:szCs w:val="28"/>
        </w:rPr>
      </w:pPr>
      <w:r w:rsidRPr="00471FE4">
        <w:rPr>
          <w:rFonts w:ascii="Times New Roman" w:hAnsi="Times New Roman"/>
          <w:kern w:val="1"/>
          <w:sz w:val="28"/>
          <w:szCs w:val="28"/>
        </w:rPr>
        <w:t xml:space="preserve">Утвердить Положение об оплате труда работников </w:t>
      </w:r>
      <w:r w:rsidRPr="005E0BC5">
        <w:rPr>
          <w:rFonts w:ascii="Times New Roman" w:hAnsi="Times New Roman"/>
          <w:color w:val="000000"/>
          <w:sz w:val="28"/>
          <w:szCs w:val="28"/>
        </w:rPr>
        <w:t>муниципального бюджетного</w:t>
      </w:r>
      <w:r w:rsidR="00A72B3F">
        <w:rPr>
          <w:rFonts w:ascii="Times New Roman" w:hAnsi="Times New Roman"/>
          <w:color w:val="000000"/>
          <w:sz w:val="28"/>
          <w:szCs w:val="28"/>
        </w:rPr>
        <w:t xml:space="preserve"> дошкольного</w:t>
      </w:r>
      <w:r w:rsidRPr="005E0BC5">
        <w:rPr>
          <w:rFonts w:ascii="Times New Roman" w:hAnsi="Times New Roman"/>
          <w:color w:val="000000"/>
          <w:sz w:val="28"/>
          <w:szCs w:val="28"/>
        </w:rPr>
        <w:t xml:space="preserve"> образовательного учреждения детского сада </w:t>
      </w:r>
      <w:r w:rsidR="00A7764C" w:rsidRPr="00A7764C">
        <w:rPr>
          <w:rFonts w:ascii="Times New Roman" w:hAnsi="Times New Roman" w:cs="Times New Roman"/>
          <w:color w:val="000000"/>
          <w:sz w:val="28"/>
          <w:szCs w:val="28"/>
        </w:rPr>
        <w:t>«</w:t>
      </w:r>
      <w:r w:rsidR="00A7764C" w:rsidRPr="00A7764C">
        <w:rPr>
          <w:rFonts w:ascii="Times New Roman" w:hAnsi="Times New Roman" w:cs="Times New Roman"/>
          <w:color w:val="000000"/>
          <w:sz w:val="28"/>
          <w:szCs w:val="28"/>
        </w:rPr>
        <w:t>Теремок»  Зерноградского района</w:t>
      </w:r>
      <w:r w:rsidR="00A7764C" w:rsidRPr="005E0BC5">
        <w:rPr>
          <w:rFonts w:ascii="Times New Roman" w:hAnsi="Times New Roman" w:cs="Times New Roman"/>
          <w:b/>
          <w:color w:val="000000"/>
          <w:sz w:val="28"/>
          <w:szCs w:val="28"/>
        </w:rPr>
        <w:t xml:space="preserve"> </w:t>
      </w:r>
      <w:r w:rsidRPr="005E0BC5">
        <w:rPr>
          <w:rFonts w:ascii="Times New Roman" w:hAnsi="Times New Roman"/>
          <w:kern w:val="1"/>
          <w:sz w:val="28"/>
          <w:szCs w:val="28"/>
        </w:rPr>
        <w:t>согласно приложению № 1 к настоящему приказу.</w:t>
      </w:r>
    </w:p>
    <w:p w:rsidR="009D5B79" w:rsidRDefault="00EF1191" w:rsidP="009D5B79">
      <w:pPr>
        <w:numPr>
          <w:ilvl w:val="0"/>
          <w:numId w:val="5"/>
        </w:numPr>
        <w:spacing w:after="0" w:line="240" w:lineRule="auto"/>
        <w:ind w:left="0" w:firstLine="709"/>
        <w:jc w:val="both"/>
        <w:rPr>
          <w:rFonts w:ascii="Times New Roman" w:hAnsi="Times New Roman"/>
          <w:color w:val="000000"/>
          <w:kern w:val="2"/>
          <w:sz w:val="28"/>
          <w:szCs w:val="28"/>
        </w:rPr>
      </w:pPr>
      <w:r w:rsidRPr="005E0BC5">
        <w:rPr>
          <w:rFonts w:ascii="Times New Roman" w:hAnsi="Times New Roman"/>
          <w:sz w:val="28"/>
          <w:szCs w:val="28"/>
        </w:rPr>
        <w:t xml:space="preserve">Утвердить Примерный перечень </w:t>
      </w:r>
      <w:r w:rsidRPr="005E0BC5">
        <w:rPr>
          <w:rFonts w:ascii="Times New Roman" w:hAnsi="Times New Roman"/>
          <w:color w:val="000000"/>
          <w:kern w:val="2"/>
          <w:sz w:val="28"/>
          <w:szCs w:val="28"/>
        </w:rPr>
        <w:t>должностей административно</w:t>
      </w:r>
      <w:r w:rsidRPr="00471FE4">
        <w:rPr>
          <w:rFonts w:ascii="Times New Roman" w:hAnsi="Times New Roman"/>
          <w:color w:val="000000"/>
          <w:kern w:val="2"/>
          <w:sz w:val="28"/>
          <w:szCs w:val="28"/>
        </w:rPr>
        <w:t>-управленческого персонала</w:t>
      </w:r>
      <w:r w:rsidRPr="00471FE4">
        <w:rPr>
          <w:rFonts w:ascii="Times New Roman" w:hAnsi="Times New Roman"/>
          <w:color w:val="000000"/>
          <w:sz w:val="28"/>
          <w:szCs w:val="28"/>
        </w:rPr>
        <w:t xml:space="preserve"> </w:t>
      </w:r>
      <w:r w:rsidRPr="005E0BC5">
        <w:rPr>
          <w:rFonts w:ascii="Times New Roman" w:hAnsi="Times New Roman"/>
          <w:color w:val="000000"/>
          <w:sz w:val="28"/>
          <w:szCs w:val="28"/>
        </w:rPr>
        <w:t>муниципального бюджетного</w:t>
      </w:r>
      <w:r w:rsidR="00A72B3F">
        <w:rPr>
          <w:rFonts w:ascii="Times New Roman" w:hAnsi="Times New Roman"/>
          <w:color w:val="000000"/>
          <w:sz w:val="28"/>
          <w:szCs w:val="28"/>
        </w:rPr>
        <w:t xml:space="preserve"> </w:t>
      </w:r>
      <w:r w:rsidR="00A72B3F">
        <w:rPr>
          <w:rFonts w:ascii="Times New Roman" w:hAnsi="Times New Roman"/>
          <w:color w:val="000000"/>
          <w:sz w:val="28"/>
          <w:szCs w:val="28"/>
        </w:rPr>
        <w:t>дошкольного</w:t>
      </w:r>
      <w:r w:rsidRPr="005E0BC5">
        <w:rPr>
          <w:rFonts w:ascii="Times New Roman" w:hAnsi="Times New Roman"/>
          <w:color w:val="000000"/>
          <w:sz w:val="28"/>
          <w:szCs w:val="28"/>
        </w:rPr>
        <w:t xml:space="preserve"> образовательного учреждения детского сада </w:t>
      </w:r>
      <w:r w:rsidR="00A064E4" w:rsidRPr="00A064E4">
        <w:rPr>
          <w:rFonts w:ascii="Times New Roman" w:hAnsi="Times New Roman" w:cs="Times New Roman"/>
          <w:color w:val="000000"/>
          <w:sz w:val="28"/>
          <w:szCs w:val="28"/>
        </w:rPr>
        <w:t>«</w:t>
      </w:r>
      <w:r w:rsidR="00A064E4" w:rsidRPr="00A064E4">
        <w:rPr>
          <w:rFonts w:ascii="Times New Roman" w:hAnsi="Times New Roman" w:cs="Times New Roman"/>
          <w:color w:val="000000"/>
          <w:sz w:val="28"/>
          <w:szCs w:val="28"/>
        </w:rPr>
        <w:t>Теремок»  Зерноградского района</w:t>
      </w:r>
      <w:r w:rsidR="00A064E4" w:rsidRPr="005E0BC5">
        <w:rPr>
          <w:rFonts w:ascii="Times New Roman" w:hAnsi="Times New Roman" w:cs="Times New Roman"/>
          <w:b/>
          <w:color w:val="000000"/>
          <w:sz w:val="28"/>
          <w:szCs w:val="28"/>
        </w:rPr>
        <w:t xml:space="preserve"> </w:t>
      </w:r>
      <w:r w:rsidRPr="00471FE4">
        <w:rPr>
          <w:rFonts w:ascii="Times New Roman" w:hAnsi="Times New Roman"/>
          <w:color w:val="000000"/>
          <w:sz w:val="28"/>
          <w:szCs w:val="28"/>
        </w:rPr>
        <w:t>согласно приложению № 2 к настоящему приказу.</w:t>
      </w:r>
    </w:p>
    <w:p w:rsidR="009D5B79" w:rsidRDefault="009D5B79" w:rsidP="009D5B79">
      <w:pPr>
        <w:numPr>
          <w:ilvl w:val="0"/>
          <w:numId w:val="5"/>
        </w:numPr>
        <w:spacing w:after="0" w:line="240" w:lineRule="auto"/>
        <w:ind w:left="0" w:firstLine="709"/>
        <w:jc w:val="both"/>
        <w:rPr>
          <w:rFonts w:ascii="Times New Roman" w:hAnsi="Times New Roman"/>
          <w:color w:val="000000"/>
          <w:kern w:val="2"/>
          <w:sz w:val="28"/>
          <w:szCs w:val="28"/>
        </w:rPr>
      </w:pPr>
      <w:r w:rsidRPr="009D5B79">
        <w:rPr>
          <w:rFonts w:ascii="Times New Roman" w:hAnsi="Times New Roman"/>
          <w:color w:val="000000"/>
          <w:kern w:val="2"/>
          <w:sz w:val="28"/>
          <w:szCs w:val="28"/>
        </w:rPr>
        <w:t>Утвердить перечень п</w:t>
      </w:r>
      <w:r w:rsidRPr="009D5B79">
        <w:rPr>
          <w:rFonts w:ascii="Times New Roman" w:hAnsi="Times New Roman"/>
          <w:color w:val="000000"/>
          <w:kern w:val="2"/>
          <w:sz w:val="28"/>
          <w:szCs w:val="28"/>
        </w:rPr>
        <w:t>риказов МБДОУ д/с «Теремок» Зерноградского района, признанных утратившими силу</w:t>
      </w:r>
      <w:r w:rsidRPr="009D5B79">
        <w:rPr>
          <w:rFonts w:ascii="Times New Roman" w:hAnsi="Times New Roman"/>
          <w:color w:val="000000"/>
          <w:kern w:val="2"/>
          <w:sz w:val="28"/>
          <w:szCs w:val="28"/>
        </w:rPr>
        <w:t xml:space="preserve"> </w:t>
      </w:r>
      <w:r>
        <w:rPr>
          <w:rFonts w:ascii="Times New Roman" w:hAnsi="Times New Roman"/>
          <w:color w:val="000000"/>
          <w:kern w:val="2"/>
          <w:sz w:val="28"/>
          <w:szCs w:val="28"/>
        </w:rPr>
        <w:t>согласно приложению № 3</w:t>
      </w:r>
      <w:r w:rsidRPr="009D5B79">
        <w:rPr>
          <w:rFonts w:ascii="Times New Roman" w:hAnsi="Times New Roman"/>
          <w:color w:val="000000"/>
          <w:kern w:val="2"/>
          <w:sz w:val="28"/>
          <w:szCs w:val="28"/>
        </w:rPr>
        <w:t xml:space="preserve"> к настоящему приказу.</w:t>
      </w:r>
    </w:p>
    <w:p w:rsidR="00233DA5" w:rsidRDefault="00EF1191" w:rsidP="00233DA5">
      <w:pPr>
        <w:numPr>
          <w:ilvl w:val="0"/>
          <w:numId w:val="5"/>
        </w:numPr>
        <w:spacing w:after="0" w:line="240" w:lineRule="auto"/>
        <w:ind w:left="0" w:firstLine="709"/>
        <w:jc w:val="both"/>
        <w:rPr>
          <w:rFonts w:ascii="Times New Roman" w:hAnsi="Times New Roman"/>
          <w:color w:val="000000"/>
          <w:kern w:val="2"/>
          <w:sz w:val="28"/>
          <w:szCs w:val="28"/>
        </w:rPr>
      </w:pPr>
      <w:r w:rsidRPr="009D5B79">
        <w:rPr>
          <w:rFonts w:ascii="Times New Roman" w:hAnsi="Times New Roman"/>
          <w:color w:val="000000"/>
          <w:kern w:val="2"/>
          <w:sz w:val="28"/>
          <w:szCs w:val="28"/>
        </w:rPr>
        <w:t xml:space="preserve">Утвердить </w:t>
      </w:r>
      <w:r w:rsidR="009D5B79" w:rsidRPr="009D5B79">
        <w:rPr>
          <w:rFonts w:ascii="Times New Roman" w:hAnsi="Times New Roman"/>
          <w:color w:val="000000"/>
          <w:kern w:val="2"/>
          <w:sz w:val="28"/>
          <w:szCs w:val="28"/>
        </w:rPr>
        <w:t>Положение</w:t>
      </w:r>
      <w:r w:rsidR="009D5B79">
        <w:rPr>
          <w:rFonts w:ascii="Times New Roman" w:hAnsi="Times New Roman"/>
          <w:color w:val="000000"/>
          <w:kern w:val="2"/>
          <w:sz w:val="28"/>
          <w:szCs w:val="28"/>
        </w:rPr>
        <w:t xml:space="preserve"> </w:t>
      </w:r>
      <w:r w:rsidR="009D5B79" w:rsidRPr="009D5B79">
        <w:rPr>
          <w:rFonts w:ascii="Times New Roman" w:hAnsi="Times New Roman"/>
          <w:color w:val="000000"/>
          <w:kern w:val="2"/>
          <w:sz w:val="28"/>
          <w:szCs w:val="28"/>
        </w:rPr>
        <w:t>об установлении надбавки за интенсивность и высокие результаты работы  по организации образовательного процесса педагогическим работникам  МБДОУ д/с «Теремок» Зерноградского района</w:t>
      </w:r>
      <w:r w:rsidR="009D5B79" w:rsidRPr="009D5B79">
        <w:rPr>
          <w:rFonts w:ascii="Times New Roman" w:hAnsi="Times New Roman"/>
          <w:color w:val="000000"/>
          <w:kern w:val="2"/>
          <w:sz w:val="28"/>
          <w:szCs w:val="28"/>
        </w:rPr>
        <w:t xml:space="preserve"> </w:t>
      </w:r>
      <w:r w:rsidR="009D5B79">
        <w:rPr>
          <w:rFonts w:ascii="Times New Roman" w:hAnsi="Times New Roman"/>
          <w:color w:val="000000"/>
          <w:kern w:val="2"/>
          <w:sz w:val="28"/>
          <w:szCs w:val="28"/>
        </w:rPr>
        <w:t>(приложение № 4</w:t>
      </w:r>
      <w:r w:rsidRPr="009D5B79">
        <w:rPr>
          <w:rFonts w:ascii="Times New Roman" w:hAnsi="Times New Roman"/>
          <w:color w:val="000000"/>
          <w:kern w:val="2"/>
          <w:sz w:val="28"/>
          <w:szCs w:val="28"/>
        </w:rPr>
        <w:t>).</w:t>
      </w:r>
    </w:p>
    <w:p w:rsidR="00EF1191" w:rsidRDefault="00EF1191" w:rsidP="005C28D9">
      <w:pPr>
        <w:numPr>
          <w:ilvl w:val="0"/>
          <w:numId w:val="5"/>
        </w:numPr>
        <w:spacing w:after="0" w:line="240" w:lineRule="auto"/>
        <w:ind w:left="0" w:firstLine="709"/>
        <w:jc w:val="both"/>
        <w:rPr>
          <w:rFonts w:ascii="Times New Roman" w:hAnsi="Times New Roman"/>
          <w:kern w:val="1"/>
          <w:sz w:val="28"/>
          <w:szCs w:val="28"/>
        </w:rPr>
      </w:pPr>
      <w:r w:rsidRPr="00233DA5">
        <w:rPr>
          <w:rFonts w:ascii="Times New Roman" w:hAnsi="Times New Roman"/>
          <w:kern w:val="1"/>
          <w:sz w:val="28"/>
          <w:szCs w:val="28"/>
        </w:rPr>
        <w:lastRenderedPageBreak/>
        <w:t xml:space="preserve">Утвердить Положение </w:t>
      </w:r>
      <w:r w:rsidR="005C28D9" w:rsidRPr="005C28D9">
        <w:rPr>
          <w:rFonts w:ascii="Times New Roman" w:hAnsi="Times New Roman"/>
          <w:kern w:val="1"/>
          <w:sz w:val="28"/>
          <w:szCs w:val="28"/>
        </w:rPr>
        <w:t>по установлению надбавки за качество выполняемых работ  работникам МБДОУ д/с «Теремок» Зерноградского района</w:t>
      </w:r>
      <w:r w:rsidR="005C28D9">
        <w:rPr>
          <w:rFonts w:ascii="Times New Roman" w:hAnsi="Times New Roman"/>
          <w:kern w:val="1"/>
          <w:sz w:val="28"/>
          <w:szCs w:val="28"/>
        </w:rPr>
        <w:t xml:space="preserve"> </w:t>
      </w:r>
      <w:r w:rsidR="005C28D9" w:rsidRPr="005C28D9">
        <w:rPr>
          <w:rFonts w:ascii="Times New Roman" w:hAnsi="Times New Roman"/>
          <w:kern w:val="1"/>
          <w:sz w:val="28"/>
          <w:szCs w:val="28"/>
        </w:rPr>
        <w:t xml:space="preserve"> </w:t>
      </w:r>
      <w:r w:rsidR="005C28D9">
        <w:rPr>
          <w:rFonts w:ascii="Times New Roman" w:hAnsi="Times New Roman"/>
          <w:kern w:val="1"/>
          <w:sz w:val="28"/>
          <w:szCs w:val="28"/>
        </w:rPr>
        <w:t>(приложение № 5</w:t>
      </w:r>
      <w:r w:rsidRPr="005C28D9">
        <w:rPr>
          <w:rFonts w:ascii="Times New Roman" w:hAnsi="Times New Roman"/>
          <w:kern w:val="1"/>
          <w:sz w:val="28"/>
          <w:szCs w:val="28"/>
        </w:rPr>
        <w:t>).</w:t>
      </w:r>
    </w:p>
    <w:p w:rsidR="00EF1191" w:rsidRPr="005C28D9" w:rsidRDefault="00EF1191" w:rsidP="005C28D9">
      <w:pPr>
        <w:numPr>
          <w:ilvl w:val="0"/>
          <w:numId w:val="5"/>
        </w:numPr>
        <w:spacing w:after="0" w:line="240" w:lineRule="auto"/>
        <w:ind w:left="0" w:firstLine="709"/>
        <w:jc w:val="both"/>
        <w:rPr>
          <w:rFonts w:ascii="Times New Roman" w:hAnsi="Times New Roman"/>
          <w:kern w:val="1"/>
          <w:sz w:val="28"/>
          <w:szCs w:val="28"/>
        </w:rPr>
      </w:pPr>
      <w:r w:rsidRPr="005C28D9">
        <w:rPr>
          <w:rFonts w:ascii="Times New Roman" w:hAnsi="Times New Roman"/>
          <w:kern w:val="1"/>
          <w:sz w:val="28"/>
          <w:szCs w:val="28"/>
        </w:rPr>
        <w:t>Утвердить Положение о материальной помощи сотрудникам МБДОУ д/с «</w:t>
      </w:r>
      <w:r w:rsidR="00ED70C5" w:rsidRPr="005C28D9">
        <w:rPr>
          <w:rFonts w:ascii="Times New Roman" w:hAnsi="Times New Roman"/>
          <w:kern w:val="1"/>
          <w:sz w:val="28"/>
          <w:szCs w:val="28"/>
        </w:rPr>
        <w:t>Теремок» Зерноградского района</w:t>
      </w:r>
      <w:r w:rsidR="00ED70C5">
        <w:rPr>
          <w:rFonts w:ascii="Times New Roman" w:hAnsi="Times New Roman"/>
          <w:kern w:val="1"/>
          <w:sz w:val="28"/>
          <w:szCs w:val="28"/>
        </w:rPr>
        <w:t xml:space="preserve"> </w:t>
      </w:r>
      <w:r w:rsidR="00ED70C5" w:rsidRPr="005C28D9">
        <w:rPr>
          <w:rFonts w:ascii="Times New Roman" w:hAnsi="Times New Roman"/>
          <w:kern w:val="1"/>
          <w:sz w:val="28"/>
          <w:szCs w:val="28"/>
        </w:rPr>
        <w:t xml:space="preserve"> </w:t>
      </w:r>
      <w:r w:rsidR="00ED70C5">
        <w:rPr>
          <w:rFonts w:ascii="Times New Roman" w:hAnsi="Times New Roman"/>
          <w:kern w:val="1"/>
          <w:sz w:val="28"/>
          <w:szCs w:val="28"/>
        </w:rPr>
        <w:t>(приложение № 6</w:t>
      </w:r>
      <w:r w:rsidRPr="005C28D9">
        <w:rPr>
          <w:rFonts w:ascii="Times New Roman" w:hAnsi="Times New Roman"/>
          <w:kern w:val="1"/>
          <w:sz w:val="28"/>
          <w:szCs w:val="28"/>
        </w:rPr>
        <w:t>)</w:t>
      </w:r>
    </w:p>
    <w:p w:rsidR="00EF1191" w:rsidRPr="00504E80" w:rsidRDefault="00EF1191" w:rsidP="005C28D9">
      <w:pPr>
        <w:widowControl w:val="0"/>
        <w:numPr>
          <w:ilvl w:val="0"/>
          <w:numId w:val="12"/>
        </w:numPr>
        <w:suppressAutoHyphens/>
        <w:spacing w:after="0" w:line="240" w:lineRule="auto"/>
        <w:ind w:left="0" w:right="-30" w:firstLine="709"/>
        <w:contextualSpacing/>
        <w:jc w:val="both"/>
        <w:rPr>
          <w:rFonts w:ascii="Times New Roman" w:hAnsi="Times New Roman"/>
          <w:kern w:val="1"/>
          <w:sz w:val="28"/>
          <w:szCs w:val="28"/>
        </w:rPr>
      </w:pPr>
      <w:r w:rsidRPr="00504E80">
        <w:rPr>
          <w:rFonts w:ascii="Times New Roman" w:hAnsi="Times New Roman"/>
          <w:kern w:val="1"/>
          <w:sz w:val="28"/>
          <w:szCs w:val="28"/>
        </w:rPr>
        <w:t>Утвердить Положение о премировании работников МБДОУ д/с «</w:t>
      </w:r>
      <w:r w:rsidR="00ED70C5" w:rsidRPr="005C28D9">
        <w:rPr>
          <w:rFonts w:ascii="Times New Roman" w:hAnsi="Times New Roman"/>
          <w:kern w:val="1"/>
          <w:sz w:val="28"/>
          <w:szCs w:val="28"/>
        </w:rPr>
        <w:t>Теремок» Зерноградского района</w:t>
      </w:r>
      <w:r w:rsidR="00ED70C5">
        <w:rPr>
          <w:rFonts w:ascii="Times New Roman" w:hAnsi="Times New Roman"/>
          <w:kern w:val="1"/>
          <w:sz w:val="28"/>
          <w:szCs w:val="28"/>
        </w:rPr>
        <w:t xml:space="preserve"> </w:t>
      </w:r>
      <w:r w:rsidR="00ED70C5" w:rsidRPr="005C28D9">
        <w:rPr>
          <w:rFonts w:ascii="Times New Roman" w:hAnsi="Times New Roman"/>
          <w:kern w:val="1"/>
          <w:sz w:val="28"/>
          <w:szCs w:val="28"/>
        </w:rPr>
        <w:t xml:space="preserve"> </w:t>
      </w:r>
      <w:r w:rsidR="00ED70C5">
        <w:rPr>
          <w:rFonts w:ascii="Times New Roman" w:hAnsi="Times New Roman"/>
          <w:kern w:val="1"/>
          <w:sz w:val="28"/>
          <w:szCs w:val="28"/>
        </w:rPr>
        <w:t>(приложение № 7</w:t>
      </w:r>
      <w:r w:rsidRPr="00504E80">
        <w:rPr>
          <w:rFonts w:ascii="Times New Roman" w:hAnsi="Times New Roman"/>
          <w:kern w:val="1"/>
          <w:sz w:val="28"/>
          <w:szCs w:val="28"/>
        </w:rPr>
        <w:t>)</w:t>
      </w:r>
    </w:p>
    <w:p w:rsidR="00EF1191" w:rsidRPr="00504E80" w:rsidRDefault="00EF1191" w:rsidP="005C28D9">
      <w:pPr>
        <w:widowControl w:val="0"/>
        <w:numPr>
          <w:ilvl w:val="0"/>
          <w:numId w:val="12"/>
        </w:numPr>
        <w:suppressAutoHyphens/>
        <w:spacing w:after="0" w:line="240" w:lineRule="auto"/>
        <w:ind w:left="0" w:right="-30" w:firstLine="709"/>
        <w:contextualSpacing/>
        <w:jc w:val="both"/>
        <w:rPr>
          <w:rFonts w:ascii="Times New Roman" w:hAnsi="Times New Roman"/>
          <w:kern w:val="1"/>
          <w:sz w:val="28"/>
          <w:szCs w:val="28"/>
        </w:rPr>
      </w:pPr>
      <w:r w:rsidRPr="00504E80">
        <w:rPr>
          <w:rFonts w:ascii="Times New Roman" w:hAnsi="Times New Roman"/>
          <w:kern w:val="1"/>
          <w:sz w:val="28"/>
          <w:szCs w:val="28"/>
        </w:rPr>
        <w:t>Руководителю МБДОУ д/с «</w:t>
      </w:r>
      <w:r w:rsidR="009B05C0" w:rsidRPr="005C28D9">
        <w:rPr>
          <w:rFonts w:ascii="Times New Roman" w:hAnsi="Times New Roman"/>
          <w:kern w:val="1"/>
          <w:sz w:val="28"/>
          <w:szCs w:val="28"/>
        </w:rPr>
        <w:t>Теремок» Зерноградского района</w:t>
      </w:r>
      <w:r w:rsidR="009B05C0">
        <w:rPr>
          <w:rFonts w:ascii="Times New Roman" w:hAnsi="Times New Roman"/>
          <w:kern w:val="1"/>
          <w:sz w:val="28"/>
          <w:szCs w:val="28"/>
        </w:rPr>
        <w:t xml:space="preserve"> </w:t>
      </w:r>
      <w:r w:rsidR="009B05C0" w:rsidRPr="005C28D9">
        <w:rPr>
          <w:rFonts w:ascii="Times New Roman" w:hAnsi="Times New Roman"/>
          <w:kern w:val="1"/>
          <w:sz w:val="28"/>
          <w:szCs w:val="28"/>
        </w:rPr>
        <w:t xml:space="preserve"> </w:t>
      </w:r>
      <w:r w:rsidR="009B05C0">
        <w:rPr>
          <w:rFonts w:ascii="Times New Roman" w:hAnsi="Times New Roman"/>
          <w:kern w:val="1"/>
          <w:sz w:val="28"/>
          <w:szCs w:val="28"/>
        </w:rPr>
        <w:t>Мыстровой И.Г.</w:t>
      </w:r>
      <w:r w:rsidRPr="00504E80">
        <w:rPr>
          <w:rFonts w:ascii="Times New Roman" w:hAnsi="Times New Roman"/>
          <w:kern w:val="1"/>
          <w:sz w:val="28"/>
          <w:szCs w:val="28"/>
        </w:rPr>
        <w:t xml:space="preserve"> довести до сведения работников положения об оплате труда и обеспечить соблюдение условий оплаты труда работников в соответствии с требованиями трудового законодательства.</w:t>
      </w:r>
    </w:p>
    <w:p w:rsidR="00EF1191" w:rsidRPr="00504E80" w:rsidRDefault="00EF1191" w:rsidP="005C28D9">
      <w:pPr>
        <w:widowControl w:val="0"/>
        <w:numPr>
          <w:ilvl w:val="0"/>
          <w:numId w:val="12"/>
        </w:numPr>
        <w:suppressAutoHyphens/>
        <w:spacing w:after="0" w:line="240" w:lineRule="auto"/>
        <w:ind w:left="0" w:right="-30" w:firstLine="709"/>
        <w:contextualSpacing/>
        <w:jc w:val="both"/>
        <w:rPr>
          <w:rFonts w:ascii="Times New Roman" w:hAnsi="Times New Roman"/>
          <w:kern w:val="1"/>
          <w:sz w:val="28"/>
          <w:szCs w:val="28"/>
        </w:rPr>
      </w:pPr>
      <w:r w:rsidRPr="00504E80">
        <w:rPr>
          <w:rFonts w:ascii="Times New Roman" w:hAnsi="Times New Roman"/>
          <w:kern w:val="1"/>
          <w:sz w:val="28"/>
          <w:szCs w:val="28"/>
        </w:rPr>
        <w:t>Приказ вступает в силу с 1 января 2022 года.</w:t>
      </w:r>
    </w:p>
    <w:p w:rsidR="00EF1191" w:rsidRPr="00504E80" w:rsidRDefault="00EF1191" w:rsidP="005C28D9">
      <w:pPr>
        <w:widowControl w:val="0"/>
        <w:numPr>
          <w:ilvl w:val="0"/>
          <w:numId w:val="12"/>
        </w:numPr>
        <w:suppressAutoHyphens/>
        <w:spacing w:after="0" w:line="240" w:lineRule="auto"/>
        <w:ind w:left="0" w:right="-30" w:firstLine="709"/>
        <w:contextualSpacing/>
        <w:jc w:val="both"/>
        <w:rPr>
          <w:rFonts w:ascii="Times New Roman" w:hAnsi="Times New Roman"/>
          <w:kern w:val="1"/>
          <w:sz w:val="28"/>
          <w:szCs w:val="28"/>
        </w:rPr>
      </w:pPr>
      <w:r w:rsidRPr="00504E80">
        <w:rPr>
          <w:rFonts w:ascii="Times New Roman" w:hAnsi="Times New Roman"/>
          <w:kern w:val="1"/>
          <w:sz w:val="28"/>
          <w:szCs w:val="28"/>
        </w:rPr>
        <w:t xml:space="preserve"> Контроль за выполнением приказа оставляю за собой.</w:t>
      </w:r>
    </w:p>
    <w:p w:rsidR="00EF1191" w:rsidRDefault="00EF1191" w:rsidP="00EF1191">
      <w:pPr>
        <w:widowControl w:val="0"/>
        <w:suppressAutoHyphens/>
        <w:spacing w:after="0" w:line="240" w:lineRule="auto"/>
        <w:ind w:left="709" w:right="-30"/>
        <w:contextualSpacing/>
        <w:jc w:val="both"/>
        <w:rPr>
          <w:rFonts w:ascii="Times New Roman" w:hAnsi="Times New Roman"/>
          <w:kern w:val="1"/>
          <w:sz w:val="28"/>
          <w:szCs w:val="28"/>
        </w:rPr>
      </w:pPr>
    </w:p>
    <w:p w:rsidR="001812F4" w:rsidRPr="001812F4" w:rsidRDefault="001812F4" w:rsidP="001812F4">
      <w:pPr>
        <w:spacing w:after="0" w:line="240" w:lineRule="auto"/>
        <w:ind w:right="-1" w:firstLine="425"/>
        <w:contextualSpacing/>
        <w:jc w:val="both"/>
        <w:outlineLvl w:val="0"/>
        <w:rPr>
          <w:rFonts w:ascii="Times New Roman" w:eastAsia="Times New Roman" w:hAnsi="Times New Roman" w:cs="Times New Roman"/>
          <w:bCs/>
          <w:kern w:val="28"/>
          <w:sz w:val="28"/>
          <w:szCs w:val="28"/>
          <w:lang w:eastAsia="ru-RU"/>
        </w:rPr>
      </w:pPr>
    </w:p>
    <w:p w:rsidR="001812F4" w:rsidRPr="001812F4" w:rsidRDefault="001812F4" w:rsidP="001812F4">
      <w:pPr>
        <w:spacing w:after="0" w:line="240" w:lineRule="auto"/>
        <w:ind w:right="-1" w:firstLine="425"/>
        <w:contextualSpacing/>
        <w:jc w:val="both"/>
        <w:outlineLvl w:val="0"/>
        <w:rPr>
          <w:rFonts w:ascii="Times New Roman" w:eastAsia="Times New Roman" w:hAnsi="Times New Roman" w:cs="Times New Roman"/>
          <w:kern w:val="1"/>
          <w:sz w:val="28"/>
          <w:szCs w:val="20"/>
          <w:lang w:eastAsia="ru-RU"/>
        </w:rPr>
      </w:pPr>
      <w:r w:rsidRPr="001812F4">
        <w:rPr>
          <w:rFonts w:ascii="Times New Roman" w:eastAsia="Times New Roman" w:hAnsi="Times New Roman" w:cs="Times New Roman"/>
          <w:bCs/>
          <w:kern w:val="28"/>
          <w:sz w:val="28"/>
          <w:szCs w:val="28"/>
          <w:lang w:eastAsia="ru-RU"/>
        </w:rPr>
        <w:t xml:space="preserve">Заведующий  </w:t>
      </w:r>
      <w:r w:rsidRPr="001812F4">
        <w:rPr>
          <w:rFonts w:ascii="Times New Roman" w:eastAsia="Times New Roman" w:hAnsi="Times New Roman" w:cs="Times New Roman"/>
          <w:kern w:val="1"/>
          <w:sz w:val="28"/>
          <w:szCs w:val="20"/>
          <w:lang w:eastAsia="ru-RU"/>
        </w:rPr>
        <w:t>МБДОУ д/с «Теремок»</w:t>
      </w:r>
    </w:p>
    <w:p w:rsidR="001812F4" w:rsidRPr="001812F4" w:rsidRDefault="001812F4" w:rsidP="001812F4">
      <w:pPr>
        <w:spacing w:after="0" w:line="240" w:lineRule="auto"/>
        <w:ind w:right="-1" w:firstLine="425"/>
        <w:contextualSpacing/>
        <w:jc w:val="both"/>
        <w:outlineLvl w:val="0"/>
        <w:rPr>
          <w:rFonts w:ascii="Times New Roman" w:eastAsia="Times New Roman" w:hAnsi="Times New Roman" w:cs="Times New Roman"/>
          <w:bCs/>
          <w:kern w:val="28"/>
          <w:sz w:val="28"/>
          <w:szCs w:val="28"/>
          <w:lang w:eastAsia="ru-RU"/>
        </w:rPr>
      </w:pPr>
      <w:r w:rsidRPr="001812F4">
        <w:rPr>
          <w:rFonts w:ascii="Times New Roman" w:eastAsia="Times New Roman" w:hAnsi="Times New Roman" w:cs="Times New Roman"/>
          <w:kern w:val="1"/>
          <w:sz w:val="28"/>
          <w:szCs w:val="20"/>
          <w:lang w:eastAsia="ru-RU"/>
        </w:rPr>
        <w:t xml:space="preserve"> Зерноградского района                 __________________И.Г. Мыстрова</w:t>
      </w:r>
    </w:p>
    <w:p w:rsidR="001812F4" w:rsidRPr="006B64E4" w:rsidRDefault="001812F4" w:rsidP="001812F4">
      <w:pPr>
        <w:spacing w:line="240" w:lineRule="auto"/>
        <w:ind w:left="720"/>
        <w:contextualSpacing/>
        <w:rPr>
          <w:rFonts w:eastAsia="Calibri" w:cs="Times New Roman"/>
        </w:rPr>
      </w:pPr>
    </w:p>
    <w:p w:rsidR="001812F4" w:rsidRPr="006B64E4" w:rsidRDefault="001812F4" w:rsidP="001812F4">
      <w:pPr>
        <w:autoSpaceDE w:val="0"/>
        <w:autoSpaceDN w:val="0"/>
        <w:adjustRightInd w:val="0"/>
        <w:spacing w:after="0" w:line="240" w:lineRule="auto"/>
        <w:rPr>
          <w:rFonts w:eastAsia="Times New Roman" w:cs="Times New Roman"/>
          <w:color w:val="000000"/>
          <w:sz w:val="27"/>
          <w:szCs w:val="27"/>
          <w:lang w:eastAsia="ru-RU"/>
        </w:rPr>
      </w:pPr>
    </w:p>
    <w:p w:rsidR="001812F4" w:rsidRDefault="001812F4"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14B60" w:rsidRDefault="00914B60" w:rsidP="00956D6F">
      <w:pPr>
        <w:pStyle w:val="p14"/>
        <w:shd w:val="clear" w:color="auto" w:fill="FFFFFF"/>
        <w:ind w:left="5940" w:firstLine="297"/>
        <w:jc w:val="right"/>
        <w:rPr>
          <w:color w:val="000000"/>
          <w:sz w:val="20"/>
          <w:szCs w:val="20"/>
        </w:rPr>
      </w:pPr>
    </w:p>
    <w:p w:rsidR="00956D6F" w:rsidRPr="0061293B" w:rsidRDefault="00DC2AA1" w:rsidP="00956D6F">
      <w:pPr>
        <w:pStyle w:val="p14"/>
        <w:shd w:val="clear" w:color="auto" w:fill="FFFFFF"/>
        <w:ind w:left="5940" w:firstLine="297"/>
        <w:jc w:val="right"/>
        <w:rPr>
          <w:color w:val="000000"/>
          <w:sz w:val="20"/>
          <w:szCs w:val="20"/>
        </w:rPr>
      </w:pPr>
      <w:r>
        <w:rPr>
          <w:color w:val="000000"/>
          <w:sz w:val="20"/>
          <w:szCs w:val="20"/>
        </w:rPr>
        <w:lastRenderedPageBreak/>
        <w:t>Приложение №1</w:t>
      </w:r>
      <w:r w:rsidR="00956D6F" w:rsidRPr="00956D6F">
        <w:rPr>
          <w:color w:val="000000"/>
          <w:sz w:val="20"/>
          <w:szCs w:val="20"/>
        </w:rPr>
        <w:t xml:space="preserve"> </w:t>
      </w:r>
      <w:r w:rsidR="00956D6F">
        <w:rPr>
          <w:color w:val="000000"/>
          <w:sz w:val="20"/>
          <w:szCs w:val="20"/>
        </w:rPr>
        <w:t xml:space="preserve">                                                                    </w:t>
      </w:r>
      <w:r w:rsidR="006E622E">
        <w:rPr>
          <w:color w:val="000000"/>
          <w:sz w:val="20"/>
          <w:szCs w:val="20"/>
        </w:rPr>
        <w:t>к</w:t>
      </w:r>
      <w:r w:rsidR="00956D6F" w:rsidRPr="0061293B">
        <w:rPr>
          <w:color w:val="000000"/>
          <w:sz w:val="20"/>
          <w:szCs w:val="20"/>
        </w:rPr>
        <w:t xml:space="preserve"> приказу МБДОУ</w:t>
      </w:r>
      <w:r w:rsidR="00956D6F">
        <w:rPr>
          <w:color w:val="000000"/>
          <w:sz w:val="20"/>
          <w:szCs w:val="20"/>
        </w:rPr>
        <w:t xml:space="preserve"> д/с «</w:t>
      </w:r>
      <w:r w:rsidR="006E622E">
        <w:rPr>
          <w:color w:val="000000"/>
          <w:sz w:val="20"/>
          <w:szCs w:val="20"/>
        </w:rPr>
        <w:t>Теремок</w:t>
      </w:r>
      <w:r w:rsidR="00956D6F">
        <w:rPr>
          <w:color w:val="000000"/>
          <w:sz w:val="20"/>
          <w:szCs w:val="20"/>
        </w:rPr>
        <w:t xml:space="preserve">» </w:t>
      </w:r>
      <w:r w:rsidR="00956D6F" w:rsidRPr="0061293B">
        <w:rPr>
          <w:color w:val="000000"/>
          <w:sz w:val="20"/>
          <w:szCs w:val="20"/>
        </w:rPr>
        <w:t>Зерноградского района</w:t>
      </w:r>
      <w:r w:rsidR="00956D6F">
        <w:rPr>
          <w:color w:val="000000"/>
          <w:sz w:val="20"/>
          <w:szCs w:val="20"/>
        </w:rPr>
        <w:t xml:space="preserve">                                                                      </w:t>
      </w:r>
      <w:r w:rsidR="00956D6F" w:rsidRPr="0061293B">
        <w:rPr>
          <w:color w:val="000000"/>
          <w:sz w:val="20"/>
          <w:szCs w:val="20"/>
        </w:rPr>
        <w:t xml:space="preserve"> от</w:t>
      </w:r>
      <w:r w:rsidR="00A817C1">
        <w:rPr>
          <w:color w:val="000000"/>
          <w:sz w:val="20"/>
          <w:szCs w:val="20"/>
        </w:rPr>
        <w:t xml:space="preserve"> 22</w:t>
      </w:r>
      <w:r w:rsidR="00956D6F">
        <w:rPr>
          <w:color w:val="000000"/>
          <w:sz w:val="20"/>
          <w:szCs w:val="20"/>
        </w:rPr>
        <w:t>.12.2021 года  №</w:t>
      </w:r>
      <w:r w:rsidR="006E622E">
        <w:rPr>
          <w:color w:val="000000"/>
          <w:sz w:val="20"/>
          <w:szCs w:val="20"/>
        </w:rPr>
        <w:t xml:space="preserve"> 64</w:t>
      </w:r>
      <w:r w:rsidR="00956D6F">
        <w:rPr>
          <w:color w:val="000000"/>
          <w:sz w:val="20"/>
          <w:szCs w:val="20"/>
        </w:rPr>
        <w:t xml:space="preserve">  </w:t>
      </w:r>
    </w:p>
    <w:p w:rsidR="00DC2AA1" w:rsidRPr="00956D6F" w:rsidRDefault="00DC2AA1" w:rsidP="00956D6F">
      <w:pPr>
        <w:spacing w:after="0" w:line="240" w:lineRule="auto"/>
        <w:jc w:val="right"/>
        <w:rPr>
          <w:rFonts w:ascii="Times New Roman" w:eastAsia="Times New Roman" w:hAnsi="Times New Roman" w:cs="Times New Roman"/>
          <w:color w:val="000000"/>
          <w:sz w:val="20"/>
          <w:szCs w:val="20"/>
          <w:lang w:eastAsia="ru-RU"/>
        </w:rPr>
      </w:pPr>
    </w:p>
    <w:p w:rsidR="00945532" w:rsidRDefault="00DC2AA1" w:rsidP="00945532">
      <w:pPr>
        <w:pStyle w:val="p16"/>
        <w:shd w:val="clear" w:color="auto" w:fill="FFFFFF"/>
        <w:spacing w:before="0" w:beforeAutospacing="0" w:after="0" w:afterAutospacing="0"/>
        <w:jc w:val="center"/>
        <w:rPr>
          <w:b/>
          <w:color w:val="000000"/>
          <w:sz w:val="28"/>
          <w:szCs w:val="28"/>
        </w:rPr>
      </w:pPr>
      <w:r w:rsidRPr="00945532">
        <w:rPr>
          <w:b/>
          <w:color w:val="000000"/>
          <w:sz w:val="28"/>
          <w:szCs w:val="28"/>
        </w:rPr>
        <w:t xml:space="preserve">Положение </w:t>
      </w:r>
      <w:hyperlink r:id="rId8" w:anchor="P38" w:history="1"/>
      <w:r w:rsidRPr="00945532">
        <w:rPr>
          <w:b/>
          <w:color w:val="000000"/>
          <w:sz w:val="28"/>
          <w:szCs w:val="28"/>
        </w:rPr>
        <w:t xml:space="preserve">                                                                                                                                                             об оплате труда работников</w:t>
      </w:r>
    </w:p>
    <w:p w:rsidR="00DC2AA1" w:rsidRDefault="00DC2AA1" w:rsidP="00945532">
      <w:pPr>
        <w:pStyle w:val="p16"/>
        <w:shd w:val="clear" w:color="auto" w:fill="FFFFFF"/>
        <w:spacing w:before="0" w:beforeAutospacing="0" w:after="0" w:afterAutospacing="0"/>
        <w:jc w:val="center"/>
        <w:rPr>
          <w:b/>
          <w:color w:val="000000"/>
          <w:sz w:val="28"/>
          <w:szCs w:val="28"/>
        </w:rPr>
      </w:pPr>
      <w:r w:rsidRPr="00945532">
        <w:rPr>
          <w:b/>
          <w:color w:val="000000"/>
          <w:sz w:val="28"/>
          <w:szCs w:val="28"/>
        </w:rPr>
        <w:t xml:space="preserve"> муниципального бюджетного дошкольного образовательного учреждения детского сада «</w:t>
      </w:r>
      <w:r w:rsidR="006E622E" w:rsidRPr="00945532">
        <w:rPr>
          <w:b/>
          <w:color w:val="000000"/>
          <w:sz w:val="28"/>
          <w:szCs w:val="28"/>
        </w:rPr>
        <w:t>Теремок</w:t>
      </w:r>
      <w:r w:rsidRPr="00945532">
        <w:rPr>
          <w:b/>
          <w:color w:val="000000"/>
          <w:sz w:val="28"/>
          <w:szCs w:val="28"/>
        </w:rPr>
        <w:t>» Зерноградского района</w:t>
      </w:r>
    </w:p>
    <w:p w:rsidR="00945532" w:rsidRPr="00945532" w:rsidRDefault="00945532" w:rsidP="00945532">
      <w:pPr>
        <w:pStyle w:val="p16"/>
        <w:shd w:val="clear" w:color="auto" w:fill="FFFFFF"/>
        <w:spacing w:before="0" w:beforeAutospacing="0" w:after="0" w:afterAutospacing="0"/>
        <w:jc w:val="center"/>
        <w:rPr>
          <w:b/>
          <w:color w:val="000000"/>
          <w:sz w:val="28"/>
          <w:szCs w:val="28"/>
        </w:rPr>
      </w:pPr>
    </w:p>
    <w:p w:rsidR="00DC2AA1" w:rsidRDefault="00DC2AA1" w:rsidP="00945532">
      <w:pPr>
        <w:pStyle w:val="p17"/>
        <w:shd w:val="clear" w:color="auto" w:fill="FFFFFF"/>
        <w:spacing w:before="0" w:beforeAutospacing="0" w:after="0" w:afterAutospacing="0"/>
        <w:ind w:firstLine="284"/>
        <w:jc w:val="center"/>
        <w:rPr>
          <w:rStyle w:val="s1"/>
          <w:b/>
          <w:bCs/>
          <w:color w:val="000000"/>
          <w:sz w:val="28"/>
          <w:szCs w:val="28"/>
        </w:rPr>
      </w:pPr>
      <w:r w:rsidRPr="00DC2AA1">
        <w:rPr>
          <w:rStyle w:val="s1"/>
          <w:b/>
          <w:bCs/>
          <w:color w:val="000000"/>
          <w:sz w:val="28"/>
          <w:szCs w:val="28"/>
        </w:rPr>
        <w:t>Раздел 1. Общие положения</w:t>
      </w:r>
    </w:p>
    <w:p w:rsidR="00945532" w:rsidRPr="00DC2AA1" w:rsidRDefault="00945532" w:rsidP="00945532">
      <w:pPr>
        <w:pStyle w:val="p17"/>
        <w:shd w:val="clear" w:color="auto" w:fill="FFFFFF"/>
        <w:spacing w:before="0" w:beforeAutospacing="0" w:after="0" w:afterAutospacing="0"/>
        <w:ind w:firstLine="284"/>
        <w:jc w:val="center"/>
        <w:rPr>
          <w:color w:val="000000"/>
          <w:sz w:val="28"/>
          <w:szCs w:val="28"/>
        </w:rPr>
      </w:pPr>
    </w:p>
    <w:p w:rsidR="00945532" w:rsidRPr="00914B60" w:rsidRDefault="00DC2AA1" w:rsidP="00945532">
      <w:pPr>
        <w:spacing w:after="0" w:line="240" w:lineRule="auto"/>
        <w:ind w:firstLine="426"/>
        <w:contextualSpacing/>
        <w:jc w:val="both"/>
        <w:rPr>
          <w:rFonts w:ascii="Times New Roman" w:hAnsi="Times New Roman"/>
          <w:sz w:val="24"/>
          <w:szCs w:val="24"/>
        </w:rPr>
      </w:pPr>
      <w:r w:rsidRPr="00DC2AA1">
        <w:rPr>
          <w:rFonts w:ascii="Times New Roman" w:hAnsi="Times New Roman"/>
          <w:sz w:val="28"/>
          <w:szCs w:val="28"/>
        </w:rPr>
        <w:t>1.1. </w:t>
      </w:r>
      <w:r w:rsidRPr="00914B60">
        <w:rPr>
          <w:rFonts w:ascii="Times New Roman" w:hAnsi="Times New Roman"/>
          <w:sz w:val="24"/>
          <w:szCs w:val="24"/>
        </w:rPr>
        <w:t>Настоящее Положение об оплате труда работников муниципального бюджетного дошкольного образовательного учреждения детского сада «</w:t>
      </w:r>
      <w:r w:rsidR="006E622E" w:rsidRPr="00914B60">
        <w:rPr>
          <w:rFonts w:ascii="Times New Roman" w:hAnsi="Times New Roman"/>
          <w:sz w:val="24"/>
          <w:szCs w:val="24"/>
        </w:rPr>
        <w:t>Теремок</w:t>
      </w:r>
      <w:r w:rsidRPr="00914B60">
        <w:rPr>
          <w:rFonts w:ascii="Times New Roman" w:hAnsi="Times New Roman"/>
          <w:sz w:val="24"/>
          <w:szCs w:val="24"/>
        </w:rPr>
        <w:t>» Зерноградского района (далее – Положение) определяет порядок формирования системы оплаты труда работников муниципального бюджетного дошкольного образовательного учреждения детского сада «</w:t>
      </w:r>
      <w:r w:rsidR="006E622E" w:rsidRPr="00914B60">
        <w:rPr>
          <w:rFonts w:ascii="Times New Roman" w:hAnsi="Times New Roman"/>
          <w:sz w:val="24"/>
          <w:szCs w:val="24"/>
        </w:rPr>
        <w:t>Теремок</w:t>
      </w:r>
      <w:r w:rsidRPr="00914B60">
        <w:rPr>
          <w:rFonts w:ascii="Times New Roman" w:hAnsi="Times New Roman"/>
          <w:sz w:val="24"/>
          <w:szCs w:val="24"/>
        </w:rPr>
        <w:t>» Зерноградского района, подведомственного управлению образования Администрации Зерноградского района, по виду</w:t>
      </w:r>
      <w:r w:rsidR="00F730E3" w:rsidRPr="00914B60">
        <w:rPr>
          <w:rFonts w:ascii="Times New Roman" w:hAnsi="Times New Roman"/>
          <w:sz w:val="24"/>
          <w:szCs w:val="24"/>
        </w:rPr>
        <w:t xml:space="preserve"> экономической деятельности «85</w:t>
      </w:r>
      <w:r w:rsidRPr="00914B60">
        <w:rPr>
          <w:rFonts w:ascii="Times New Roman" w:hAnsi="Times New Roman"/>
          <w:sz w:val="24"/>
          <w:szCs w:val="24"/>
        </w:rPr>
        <w:t xml:space="preserve"> дошкольное образование», на основании Общероссийского классификатора видов экономической деятельности, утвержденного приказом </w:t>
      </w:r>
      <w:proofErr w:type="spellStart"/>
      <w:r w:rsidRPr="00914B60">
        <w:rPr>
          <w:rFonts w:ascii="Times New Roman" w:hAnsi="Times New Roman"/>
          <w:sz w:val="24"/>
          <w:szCs w:val="24"/>
        </w:rPr>
        <w:t>Росстандарта</w:t>
      </w:r>
      <w:proofErr w:type="spellEnd"/>
      <w:r w:rsidRPr="00914B60">
        <w:rPr>
          <w:rFonts w:ascii="Times New Roman" w:hAnsi="Times New Roman"/>
          <w:sz w:val="24"/>
          <w:szCs w:val="24"/>
        </w:rPr>
        <w:t xml:space="preserve"> от 31.01.2014 № 14-ст.,  на основании   Постановления </w:t>
      </w:r>
      <w:r w:rsidRPr="00914B60">
        <w:rPr>
          <w:rFonts w:ascii="Times New Roman" w:hAnsi="Times New Roman"/>
          <w:b/>
          <w:sz w:val="24"/>
          <w:szCs w:val="24"/>
        </w:rPr>
        <w:t xml:space="preserve"> </w:t>
      </w:r>
      <w:r w:rsidRPr="00914B60">
        <w:rPr>
          <w:rFonts w:ascii="Times New Roman" w:hAnsi="Times New Roman"/>
          <w:sz w:val="24"/>
          <w:szCs w:val="24"/>
        </w:rPr>
        <w:t>Администрации Зерноградского района от 08.12.2021 № 1193 «Об оплате труда работников муниципальных бюджетных</w:t>
      </w:r>
      <w:r w:rsidRPr="00914B60">
        <w:rPr>
          <w:rFonts w:ascii="Times New Roman" w:hAnsi="Times New Roman"/>
          <w:b/>
          <w:sz w:val="24"/>
          <w:szCs w:val="24"/>
        </w:rPr>
        <w:t xml:space="preserve"> </w:t>
      </w:r>
      <w:r w:rsidRPr="00914B60">
        <w:rPr>
          <w:rFonts w:ascii="Times New Roman" w:hAnsi="Times New Roman"/>
          <w:sz w:val="24"/>
          <w:szCs w:val="24"/>
        </w:rPr>
        <w:t xml:space="preserve">образовательных организаций, подведомственных управлению </w:t>
      </w:r>
      <w:r w:rsidR="00F730E3" w:rsidRPr="00914B60">
        <w:rPr>
          <w:rFonts w:ascii="Times New Roman" w:hAnsi="Times New Roman"/>
          <w:sz w:val="24"/>
          <w:szCs w:val="24"/>
        </w:rPr>
        <w:t xml:space="preserve">образования </w:t>
      </w:r>
      <w:r w:rsidRPr="00914B60">
        <w:rPr>
          <w:rFonts w:ascii="Times New Roman" w:hAnsi="Times New Roman"/>
          <w:sz w:val="24"/>
          <w:szCs w:val="24"/>
        </w:rPr>
        <w:t>Администрации Зерноградско</w:t>
      </w:r>
      <w:r w:rsidR="00F730E3" w:rsidRPr="00914B60">
        <w:rPr>
          <w:rFonts w:ascii="Times New Roman" w:hAnsi="Times New Roman"/>
          <w:sz w:val="24"/>
          <w:szCs w:val="24"/>
        </w:rPr>
        <w:t>го района», приказа УО АЗР от 10.12.2021</w:t>
      </w:r>
      <w:r w:rsidRPr="00914B60">
        <w:rPr>
          <w:rFonts w:ascii="Times New Roman" w:hAnsi="Times New Roman"/>
          <w:sz w:val="24"/>
          <w:szCs w:val="24"/>
        </w:rPr>
        <w:t xml:space="preserve"> г №</w:t>
      </w:r>
      <w:r w:rsidR="00F730E3" w:rsidRPr="00914B60">
        <w:rPr>
          <w:rFonts w:ascii="Times New Roman" w:hAnsi="Times New Roman"/>
          <w:sz w:val="24"/>
          <w:szCs w:val="24"/>
        </w:rPr>
        <w:t>512</w:t>
      </w:r>
      <w:r w:rsidRPr="00914B60">
        <w:rPr>
          <w:rFonts w:ascii="Times New Roman" w:hAnsi="Times New Roman"/>
          <w:sz w:val="24"/>
          <w:szCs w:val="24"/>
        </w:rPr>
        <w:t xml:space="preserve"> «Об утверждении Положения об оплате труда работников муниципальных бюджетных</w:t>
      </w:r>
      <w:r w:rsidRPr="00914B60">
        <w:rPr>
          <w:rFonts w:ascii="Times New Roman" w:hAnsi="Times New Roman"/>
          <w:b/>
          <w:sz w:val="24"/>
          <w:szCs w:val="24"/>
        </w:rPr>
        <w:t xml:space="preserve"> </w:t>
      </w:r>
      <w:r w:rsidRPr="00914B60">
        <w:rPr>
          <w:rFonts w:ascii="Times New Roman" w:hAnsi="Times New Roman"/>
          <w:sz w:val="24"/>
          <w:szCs w:val="24"/>
        </w:rPr>
        <w:t>образовательных организаций</w:t>
      </w:r>
      <w:r w:rsidR="00F730E3" w:rsidRPr="00914B60">
        <w:rPr>
          <w:rFonts w:ascii="Times New Roman" w:hAnsi="Times New Roman"/>
          <w:sz w:val="24"/>
          <w:szCs w:val="24"/>
        </w:rPr>
        <w:t>, подведомственных управлению образования</w:t>
      </w:r>
      <w:r w:rsidRPr="00914B60">
        <w:rPr>
          <w:rFonts w:ascii="Times New Roman" w:hAnsi="Times New Roman"/>
          <w:sz w:val="24"/>
          <w:szCs w:val="24"/>
        </w:rPr>
        <w:t xml:space="preserve"> </w:t>
      </w:r>
      <w:r w:rsidR="00F730E3" w:rsidRPr="00914B60">
        <w:rPr>
          <w:rFonts w:ascii="Times New Roman" w:hAnsi="Times New Roman"/>
          <w:sz w:val="24"/>
          <w:szCs w:val="24"/>
        </w:rPr>
        <w:t xml:space="preserve">Администрации </w:t>
      </w:r>
      <w:r w:rsidRPr="00914B60">
        <w:rPr>
          <w:rFonts w:ascii="Times New Roman" w:hAnsi="Times New Roman"/>
          <w:sz w:val="24"/>
          <w:szCs w:val="24"/>
        </w:rPr>
        <w:t>Зерноградского района</w:t>
      </w:r>
      <w:r w:rsidR="00F730E3" w:rsidRPr="00914B60">
        <w:rPr>
          <w:rFonts w:ascii="Times New Roman" w:hAnsi="Times New Roman"/>
          <w:sz w:val="24"/>
          <w:szCs w:val="24"/>
        </w:rPr>
        <w:t xml:space="preserve"> Ростовской области</w:t>
      </w:r>
      <w:r w:rsidRPr="00914B60">
        <w:rPr>
          <w:rFonts w:ascii="Times New Roman" w:hAnsi="Times New Roman"/>
          <w:sz w:val="24"/>
          <w:szCs w:val="24"/>
        </w:rPr>
        <w:t>».</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1.2. Положение включает в себя:</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 порядок установления должностных окладов, ставок заработной платы;</w:t>
      </w:r>
      <w:r w:rsidR="00F730E3" w:rsidRPr="00914B60">
        <w:rPr>
          <w:rFonts w:ascii="Times New Roman" w:hAnsi="Times New Roman" w:cs="Times New Roman"/>
          <w:color w:val="000000"/>
          <w:sz w:val="24"/>
          <w:szCs w:val="24"/>
        </w:rPr>
        <w:t xml:space="preserve">                                           </w:t>
      </w:r>
      <w:r w:rsidR="00945532" w:rsidRPr="00914B60">
        <w:rPr>
          <w:rFonts w:ascii="Times New Roman" w:hAnsi="Times New Roman" w:cs="Times New Roman"/>
          <w:color w:val="000000"/>
          <w:sz w:val="24"/>
          <w:szCs w:val="24"/>
        </w:rPr>
        <w:t xml:space="preserve">  </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 порядок и условия установления выплат компенсационного характера;</w:t>
      </w:r>
      <w:r w:rsidR="00956D6F" w:rsidRPr="00914B60">
        <w:rPr>
          <w:rFonts w:ascii="Times New Roman" w:hAnsi="Times New Roman" w:cs="Times New Roman"/>
          <w:color w:val="000000"/>
          <w:sz w:val="24"/>
          <w:szCs w:val="24"/>
        </w:rPr>
        <w:t xml:space="preserve">                                     </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 порядок и условия установления выплат стимулирующего характера;</w:t>
      </w:r>
      <w:r w:rsidR="00956D6F" w:rsidRPr="00914B60">
        <w:rPr>
          <w:rFonts w:ascii="Times New Roman" w:hAnsi="Times New Roman" w:cs="Times New Roman"/>
          <w:color w:val="000000"/>
          <w:sz w:val="24"/>
          <w:szCs w:val="24"/>
        </w:rPr>
        <w:t xml:space="preserve">                                   </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 условия оплаты труда руководителей подразделений (филиалов),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r w:rsidR="00956D6F" w:rsidRPr="00914B60">
        <w:rPr>
          <w:rFonts w:ascii="Times New Roman" w:hAnsi="Times New Roman" w:cs="Times New Roman"/>
          <w:color w:val="000000"/>
          <w:sz w:val="24"/>
          <w:szCs w:val="24"/>
        </w:rPr>
        <w:t xml:space="preserve">                                                                                                                                                          </w:t>
      </w:r>
    </w:p>
    <w:p w:rsidR="00945532" w:rsidRPr="00914B60" w:rsidRDefault="00DC2AA1" w:rsidP="00945532">
      <w:pPr>
        <w:spacing w:after="0" w:line="240" w:lineRule="auto"/>
        <w:ind w:firstLine="426"/>
        <w:contextualSpacing/>
        <w:jc w:val="both"/>
        <w:rPr>
          <w:rFonts w:ascii="Times New Roman" w:hAnsi="Times New Roman" w:cs="Times New Roman"/>
          <w:color w:val="000000"/>
          <w:sz w:val="24"/>
          <w:szCs w:val="24"/>
        </w:rPr>
      </w:pPr>
      <w:r w:rsidRPr="00914B60">
        <w:rPr>
          <w:rFonts w:ascii="Times New Roman" w:hAnsi="Times New Roman" w:cs="Times New Roman"/>
          <w:color w:val="000000"/>
          <w:sz w:val="24"/>
          <w:szCs w:val="24"/>
        </w:rPr>
        <w:t>- особенности условий оплаты труда отдельных категорий работников;</w:t>
      </w:r>
      <w:r w:rsidR="00956D6F" w:rsidRPr="00914B60">
        <w:rPr>
          <w:rFonts w:ascii="Times New Roman" w:hAnsi="Times New Roman" w:cs="Times New Roman"/>
          <w:color w:val="000000"/>
          <w:sz w:val="24"/>
          <w:szCs w:val="24"/>
        </w:rPr>
        <w:t xml:space="preserve">                                               </w:t>
      </w:r>
    </w:p>
    <w:p w:rsidR="00956D6F" w:rsidRPr="00914B60" w:rsidRDefault="00DC2AA1" w:rsidP="00945532">
      <w:pPr>
        <w:spacing w:after="0" w:line="240" w:lineRule="auto"/>
        <w:ind w:firstLine="426"/>
        <w:contextualSpacing/>
        <w:jc w:val="both"/>
        <w:rPr>
          <w:rFonts w:ascii="Times New Roman" w:hAnsi="Times New Roman" w:cs="Times New Roman"/>
          <w:sz w:val="24"/>
          <w:szCs w:val="24"/>
        </w:rPr>
      </w:pPr>
      <w:r w:rsidRPr="00914B60">
        <w:rPr>
          <w:rFonts w:ascii="Times New Roman" w:hAnsi="Times New Roman" w:cs="Times New Roman"/>
          <w:color w:val="000000"/>
          <w:sz w:val="24"/>
          <w:szCs w:val="24"/>
        </w:rPr>
        <w:t>- другие вопросы оплаты труда.</w:t>
      </w:r>
      <w:r w:rsidR="00F730E3" w:rsidRPr="00914B60">
        <w:rPr>
          <w:rFonts w:ascii="Times New Roman" w:hAnsi="Times New Roman" w:cs="Times New Roman"/>
          <w:color w:val="000000"/>
          <w:sz w:val="24"/>
          <w:szCs w:val="24"/>
        </w:rPr>
        <w:t xml:space="preserve">                                                                                                                                </w:t>
      </w:r>
    </w:p>
    <w:p w:rsidR="00DC2AA1" w:rsidRPr="00914B60" w:rsidRDefault="00DC2AA1" w:rsidP="00945532">
      <w:pPr>
        <w:pStyle w:val="p18"/>
        <w:shd w:val="clear" w:color="auto" w:fill="FFFFFF"/>
        <w:spacing w:before="0" w:beforeAutospacing="0" w:after="0" w:afterAutospacing="0"/>
        <w:ind w:firstLine="284"/>
        <w:jc w:val="both"/>
        <w:rPr>
          <w:color w:val="000000"/>
        </w:rPr>
      </w:pPr>
      <w:r w:rsidRPr="00914B60">
        <w:rPr>
          <w:color w:val="000000"/>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DC2AA1"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w:t>
      </w:r>
      <w:r w:rsidR="006E622E" w:rsidRPr="00914B60">
        <w:rPr>
          <w:color w:val="000000"/>
        </w:rPr>
        <w:t>нимального размера оплаты труда, установленного федеральным законодательством.</w:t>
      </w:r>
    </w:p>
    <w:p w:rsidR="00DC2AA1"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w:t>
      </w:r>
      <w:r w:rsidRPr="00914B60">
        <w:rPr>
          <w:color w:val="000000"/>
        </w:rPr>
        <w:lastRenderedPageBreak/>
        <w:t>времени за соответствующий календарный месяц года, то доплата производится пропорционально отработанному времени.</w:t>
      </w:r>
    </w:p>
    <w:p w:rsidR="006C7B05" w:rsidRPr="00914B60" w:rsidRDefault="00956D6F" w:rsidP="00945532">
      <w:pPr>
        <w:pStyle w:val="p18"/>
        <w:shd w:val="clear" w:color="auto" w:fill="FFFFFF"/>
        <w:spacing w:before="0" w:beforeAutospacing="0" w:after="0" w:afterAutospacing="0"/>
        <w:ind w:firstLine="426"/>
        <w:jc w:val="both"/>
        <w:rPr>
          <w:color w:val="000000"/>
        </w:rPr>
      </w:pPr>
      <w:r w:rsidRPr="00914B60">
        <w:rPr>
          <w:color w:val="000000"/>
        </w:rPr>
        <w:t>При расчете доплаты до минимального размера оплаты в состав заработной платы, не превышающей минимального размера оплаты труда</w:t>
      </w:r>
      <w:r w:rsidR="006C7B05" w:rsidRPr="00914B60">
        <w:rPr>
          <w:color w:val="000000"/>
        </w:rPr>
        <w:t xml:space="preserve">, не включается:               </w:t>
      </w:r>
    </w:p>
    <w:p w:rsidR="00956D6F" w:rsidRPr="00914B60" w:rsidRDefault="006C7B05" w:rsidP="00945532">
      <w:pPr>
        <w:pStyle w:val="p18"/>
        <w:shd w:val="clear" w:color="auto" w:fill="FFFFFF"/>
        <w:spacing w:before="0" w:beforeAutospacing="0" w:after="0" w:afterAutospacing="0"/>
        <w:ind w:firstLine="426"/>
        <w:jc w:val="both"/>
        <w:rPr>
          <w:color w:val="000000"/>
        </w:rPr>
      </w:pPr>
      <w:r w:rsidRPr="00914B60">
        <w:rPr>
          <w:color w:val="000000"/>
        </w:rPr>
        <w:t>доплаты за совмещение профессий (должностей), расширение зон обслуживания, увеличения объема работ, определенные как дополнительная работа, не предусмотренная трудовым договором;                                                                                                 повышенная оплата сверхурочной работы, работы в ночное время, выходные и нерабочие праздничные дни.</w:t>
      </w:r>
    </w:p>
    <w:p w:rsidR="00DC2AA1" w:rsidRPr="00914B60" w:rsidRDefault="00DC2AA1" w:rsidP="00945532">
      <w:pPr>
        <w:pStyle w:val="p18"/>
        <w:shd w:val="clear" w:color="auto" w:fill="FFFFFF"/>
        <w:spacing w:before="0" w:beforeAutospacing="0" w:after="0" w:afterAutospacing="0"/>
        <w:ind w:firstLine="426"/>
        <w:jc w:val="both"/>
      </w:pPr>
      <w:r w:rsidRPr="00914B60">
        <w:t xml:space="preserve">Доплата </w:t>
      </w:r>
      <w:r w:rsidR="006C7B05" w:rsidRPr="00914B60">
        <w:t xml:space="preserve">до минимального размера оплаты труда </w:t>
      </w:r>
      <w:r w:rsidRPr="00914B60">
        <w:t>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DC2AA1" w:rsidRPr="00914B60" w:rsidRDefault="00DC2AA1" w:rsidP="00945532">
      <w:pPr>
        <w:pStyle w:val="p18"/>
        <w:shd w:val="clear" w:color="auto" w:fill="FFFFFF"/>
        <w:spacing w:before="0" w:beforeAutospacing="0" w:after="0" w:afterAutospacing="0"/>
        <w:ind w:firstLine="284"/>
        <w:jc w:val="both"/>
        <w:rPr>
          <w:color w:val="000000"/>
        </w:rPr>
      </w:pPr>
      <w:r w:rsidRPr="00914B60">
        <w:rPr>
          <w:color w:val="000000"/>
        </w:rPr>
        <w:t>1.5. Определение размеров заработной платы работника организации осуществляется по основной должности, а также по каждой должности, занимаемой в поряд</w:t>
      </w:r>
      <w:r w:rsidR="006C7B05" w:rsidRPr="00914B60">
        <w:rPr>
          <w:color w:val="000000"/>
        </w:rPr>
        <w:t xml:space="preserve">ке совместительства, раздельно.                                                                                                                </w:t>
      </w:r>
      <w:r w:rsidR="003540E6" w:rsidRPr="00914B60">
        <w:rPr>
          <w:color w:val="000000"/>
        </w:rPr>
        <w:t xml:space="preserve">                    </w:t>
      </w:r>
      <w:r w:rsidRPr="00914B60">
        <w:rPr>
          <w:color w:val="000000"/>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DC2AA1" w:rsidRPr="00914B60" w:rsidRDefault="00DC2AA1" w:rsidP="00945532">
      <w:pPr>
        <w:pStyle w:val="p18"/>
        <w:shd w:val="clear" w:color="auto" w:fill="FFFFFF"/>
        <w:spacing w:before="0" w:beforeAutospacing="0" w:after="0" w:afterAutospacing="0"/>
        <w:ind w:firstLine="284"/>
        <w:jc w:val="both"/>
        <w:rPr>
          <w:color w:val="000000"/>
        </w:rPr>
      </w:pPr>
      <w:r w:rsidRPr="00914B60">
        <w:rPr>
          <w:color w:val="000000"/>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540E6" w:rsidRPr="00914B60" w:rsidRDefault="00DC2AA1" w:rsidP="00945532">
      <w:pPr>
        <w:pStyle w:val="p18"/>
        <w:shd w:val="clear" w:color="auto" w:fill="FFFFFF"/>
        <w:spacing w:before="0" w:beforeAutospacing="0" w:after="0" w:afterAutospacing="0"/>
        <w:ind w:firstLine="284"/>
        <w:jc w:val="both"/>
        <w:rPr>
          <w:color w:val="000000"/>
        </w:rPr>
      </w:pPr>
      <w:r w:rsidRPr="00914B60">
        <w:rPr>
          <w:color w:val="000000"/>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r w:rsidR="003540E6" w:rsidRPr="00914B60">
        <w:rPr>
          <w:color w:val="000000"/>
        </w:rPr>
        <w:t xml:space="preserve">.                  </w:t>
      </w:r>
    </w:p>
    <w:p w:rsidR="00DC2AA1" w:rsidRPr="00914B60" w:rsidRDefault="00DC2AA1" w:rsidP="00945532">
      <w:pPr>
        <w:pStyle w:val="p18"/>
        <w:shd w:val="clear" w:color="auto" w:fill="FFFFFF"/>
        <w:spacing w:before="0" w:beforeAutospacing="0" w:after="0" w:afterAutospacing="0"/>
        <w:ind w:firstLine="284"/>
        <w:jc w:val="both"/>
        <w:rPr>
          <w:color w:val="000000"/>
        </w:rPr>
      </w:pPr>
      <w:r w:rsidRPr="00914B60">
        <w:rPr>
          <w:color w:val="000000"/>
        </w:rPr>
        <w:t>При заключении трудовых договоров с работниками рекомендуется использовать примерную форму трудового договора, приведенную в</w:t>
      </w:r>
      <w:r w:rsidRPr="00914B60">
        <w:rPr>
          <w:rStyle w:val="apple-converted-space"/>
          <w:rFonts w:eastAsia="Calibri"/>
          <w:color w:val="000000"/>
        </w:rPr>
        <w:t> </w:t>
      </w:r>
      <w:hyperlink r:id="rId9" w:tgtFrame="_blank" w:history="1">
        <w:r w:rsidRPr="00914B60">
          <w:rPr>
            <w:rStyle w:val="a7"/>
            <w:color w:val="auto"/>
            <w:u w:val="none"/>
          </w:rPr>
          <w:t>приложении № 3</w:t>
        </w:r>
      </w:hyperlink>
      <w:r w:rsidRPr="00914B60">
        <w:rPr>
          <w:rStyle w:val="apple-converted-space"/>
          <w:rFonts w:eastAsia="Calibri"/>
        </w:rPr>
        <w:t> </w:t>
      </w:r>
      <w:r w:rsidRPr="00914B60">
        <w:rPr>
          <w:color w:val="000000"/>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3540E6" w:rsidRPr="00914B60" w:rsidRDefault="003540E6" w:rsidP="00945532">
      <w:pPr>
        <w:pStyle w:val="p18"/>
        <w:shd w:val="clear" w:color="auto" w:fill="FFFFFF"/>
        <w:spacing w:before="0" w:beforeAutospacing="0" w:after="0" w:afterAutospacing="0"/>
        <w:ind w:firstLine="426"/>
        <w:jc w:val="both"/>
        <w:rPr>
          <w:color w:val="000000"/>
        </w:rPr>
      </w:pPr>
      <w:r w:rsidRPr="00914B60">
        <w:rPr>
          <w:color w:val="000000"/>
        </w:rPr>
        <w:t xml:space="preserve">1.8. Настоящее положение определяет порядок формирования  оплаты труда работников за счет средств областного бюджета и бюджета Зерноградского района. Система оплаты труда </w:t>
      </w:r>
      <w:r w:rsidR="007F2476" w:rsidRPr="00914B60">
        <w:rPr>
          <w:color w:val="000000"/>
        </w:rPr>
        <w:t>за счет средств, поступающих от приносящей доход деятельности, разрабатывается организацией самостоятельно с учетом общих подходов к формированию системы оплаты труда, определенных настоящим Положением.</w:t>
      </w:r>
    </w:p>
    <w:p w:rsidR="00A817C1" w:rsidRPr="00914B60" w:rsidRDefault="00E26B56" w:rsidP="00945532">
      <w:pPr>
        <w:pStyle w:val="p18"/>
        <w:shd w:val="clear" w:color="auto" w:fill="FFFFFF"/>
        <w:spacing w:before="0" w:beforeAutospacing="0" w:after="0" w:afterAutospacing="0"/>
        <w:ind w:firstLine="426"/>
        <w:jc w:val="both"/>
        <w:rPr>
          <w:color w:val="000000"/>
        </w:rPr>
      </w:pPr>
      <w:r w:rsidRPr="00914B60">
        <w:rPr>
          <w:color w:val="000000"/>
        </w:rPr>
        <w:t>1.9. Формирование фонда оплаты труда осуществляется организацией в пределах выделенных средств областного бюджета, бюджета Зерноградского района определяется управлением образования Администрации Зерноградского района.</w:t>
      </w:r>
      <w:r w:rsidR="00A817C1" w:rsidRPr="00914B60">
        <w:rPr>
          <w:color w:val="000000"/>
        </w:rPr>
        <w:t xml:space="preserve">                                                                                                                                                                      </w:t>
      </w:r>
    </w:p>
    <w:p w:rsidR="00A817C1" w:rsidRPr="00914B60" w:rsidRDefault="00A817C1" w:rsidP="00945532">
      <w:pPr>
        <w:pStyle w:val="p18"/>
        <w:shd w:val="clear" w:color="auto" w:fill="FFFFFF"/>
        <w:spacing w:before="0" w:beforeAutospacing="0" w:after="0" w:afterAutospacing="0"/>
        <w:ind w:firstLine="426"/>
        <w:jc w:val="both"/>
        <w:rPr>
          <w:color w:val="000000"/>
        </w:rPr>
      </w:pPr>
      <w:r w:rsidRPr="00914B60">
        <w:rPr>
          <w:color w:val="000000"/>
        </w:rPr>
        <w:t>Порядок формирования фонда оплаты труда организации за счет средств областного бюджета и бюджета Зерноградского района определяется управлением образования.</w:t>
      </w:r>
    </w:p>
    <w:p w:rsidR="00DC2AA1" w:rsidRPr="00914B60" w:rsidRDefault="00DC2AA1" w:rsidP="00E26B56">
      <w:pPr>
        <w:pStyle w:val="p18"/>
        <w:shd w:val="clear" w:color="auto" w:fill="FFFFFF"/>
        <w:ind w:firstLine="708"/>
        <w:jc w:val="center"/>
        <w:rPr>
          <w:rStyle w:val="s1"/>
          <w:b/>
          <w:bCs/>
          <w:color w:val="000000"/>
        </w:rPr>
      </w:pPr>
      <w:r w:rsidRPr="00914B60">
        <w:rPr>
          <w:rStyle w:val="s1"/>
          <w:b/>
          <w:bCs/>
          <w:color w:val="000000"/>
        </w:rPr>
        <w:t xml:space="preserve">Раздел 2. </w:t>
      </w:r>
      <w:r w:rsidR="00E26B56" w:rsidRPr="00914B60">
        <w:rPr>
          <w:rStyle w:val="s1"/>
          <w:b/>
          <w:bCs/>
          <w:color w:val="000000"/>
        </w:rPr>
        <w:t xml:space="preserve"> </w:t>
      </w:r>
      <w:r w:rsidRPr="00914B60">
        <w:rPr>
          <w:rStyle w:val="s1"/>
          <w:b/>
          <w:bCs/>
          <w:color w:val="000000"/>
        </w:rPr>
        <w:t>Порядок установления должностных окладов, ставок заработной платы</w:t>
      </w:r>
    </w:p>
    <w:p w:rsidR="00E26B56"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t>2.1. В соответствии с пунктом 2 Положения «Об оплате труда работников муниципальных учреждений Зерноградского района», утвержденного решением Собрания депутатов Зерноградского района от 29.10.2008 № 74 «Об утверждении Положения «Об оплате труда работников муниципальных учреждений Зерноградск</w:t>
      </w:r>
      <w:r w:rsidR="00E26B56" w:rsidRPr="00914B60">
        <w:rPr>
          <w:color w:val="000000"/>
        </w:rPr>
        <w:t xml:space="preserve">ого района»:                                                                                                                                                             </w:t>
      </w:r>
    </w:p>
    <w:p w:rsidR="00DC2AA1" w:rsidRPr="00914B60" w:rsidRDefault="00E26B56" w:rsidP="00945532">
      <w:pPr>
        <w:pStyle w:val="p18"/>
        <w:shd w:val="clear" w:color="auto" w:fill="FFFFFF"/>
        <w:spacing w:before="0" w:beforeAutospacing="0" w:after="0" w:afterAutospacing="0"/>
        <w:ind w:firstLine="426"/>
        <w:jc w:val="both"/>
        <w:rPr>
          <w:color w:val="000000"/>
        </w:rPr>
      </w:pPr>
      <w:r w:rsidRPr="00914B60">
        <w:rPr>
          <w:color w:val="000000"/>
        </w:rPr>
        <w:t xml:space="preserve"> </w:t>
      </w:r>
      <w:r w:rsidR="00DC2AA1" w:rsidRPr="00914B60">
        <w:rPr>
          <w:color w:val="000000"/>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C2AA1"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lastRenderedPageBreak/>
        <w:t>ставка заработной платы - фиксированный размер оплаты труда работника за выполнение</w:t>
      </w:r>
      <w:r w:rsidRPr="00914B60">
        <w:t xml:space="preserve"> </w:t>
      </w:r>
      <w:hyperlink r:id="rId10" w:tgtFrame="_blank" w:history="1">
        <w:r w:rsidRPr="00914B60">
          <w:rPr>
            <w:rStyle w:val="a7"/>
            <w:color w:val="auto"/>
            <w:u w:val="none"/>
          </w:rPr>
          <w:t>нормы труда</w:t>
        </w:r>
      </w:hyperlink>
      <w:r w:rsidRPr="00914B60">
        <w:rPr>
          <w:rStyle w:val="apple-converted-space"/>
          <w:rFonts w:eastAsia="Calibri"/>
          <w:color w:val="000000"/>
        </w:rPr>
        <w:t> </w:t>
      </w:r>
      <w:r w:rsidRPr="00914B60">
        <w:rPr>
          <w:color w:val="000000"/>
        </w:rPr>
        <w:t>определенной сложности (квалификации) за единицу времени без учета компенсационных, стимулирующих и социальных выплат.</w:t>
      </w:r>
    </w:p>
    <w:p w:rsidR="00DC2AA1"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DC2AA1" w:rsidRPr="00914B60" w:rsidRDefault="00DC2AA1" w:rsidP="00945532">
      <w:pPr>
        <w:pStyle w:val="p18"/>
        <w:shd w:val="clear" w:color="auto" w:fill="FFFFFF"/>
        <w:spacing w:before="0" w:beforeAutospacing="0" w:after="0" w:afterAutospacing="0"/>
        <w:ind w:firstLine="426"/>
        <w:jc w:val="both"/>
        <w:rPr>
          <w:color w:val="000000"/>
        </w:rPr>
      </w:pPr>
      <w:r w:rsidRPr="00914B60">
        <w:rPr>
          <w:color w:val="000000"/>
        </w:rPr>
        <w:t xml:space="preserve">Оплата труда педагогических работников, для которых предусмотрены нормы часов педагогической работы </w:t>
      </w:r>
      <w:r w:rsidR="00E26B56" w:rsidRPr="00914B60">
        <w:rPr>
          <w:color w:val="000000"/>
        </w:rPr>
        <w:t xml:space="preserve"> </w:t>
      </w:r>
      <w:r w:rsidRPr="00914B60">
        <w:rPr>
          <w:color w:val="000000"/>
        </w:rPr>
        <w:t xml:space="preserve">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w:t>
      </w:r>
      <w:r w:rsidR="0082555E" w:rsidRPr="00914B60">
        <w:rPr>
          <w:color w:val="000000"/>
        </w:rPr>
        <w:t>го объема педагогической работы.</w:t>
      </w:r>
    </w:p>
    <w:p w:rsidR="0022690C" w:rsidRPr="00914B60" w:rsidRDefault="00DC2AA1" w:rsidP="0022690C">
      <w:pPr>
        <w:pStyle w:val="p18"/>
        <w:shd w:val="clear" w:color="auto" w:fill="FFFFFF"/>
        <w:spacing w:before="0" w:beforeAutospacing="0" w:after="0" w:afterAutospacing="0"/>
        <w:ind w:firstLine="426"/>
        <w:jc w:val="both"/>
        <w:rPr>
          <w:color w:val="000000"/>
        </w:rPr>
      </w:pPr>
      <w:r w:rsidRPr="00914B60">
        <w:rPr>
          <w:color w:val="000000"/>
        </w:rPr>
        <w:t xml:space="preserve">Оплата труда работников, осуществляющих профессиональную деятельность по профессиям рабочих, осуществляется на </w:t>
      </w:r>
      <w:r w:rsidR="0082555E" w:rsidRPr="00914B60">
        <w:rPr>
          <w:color w:val="000000"/>
        </w:rPr>
        <w:t>основе ставок заработной платы.</w:t>
      </w:r>
    </w:p>
    <w:p w:rsidR="0022690C" w:rsidRPr="00914B60" w:rsidRDefault="0022690C" w:rsidP="0022690C">
      <w:pPr>
        <w:pStyle w:val="p18"/>
        <w:shd w:val="clear" w:color="auto" w:fill="FFFFFF"/>
        <w:spacing w:before="0" w:beforeAutospacing="0" w:after="0" w:afterAutospacing="0"/>
        <w:ind w:firstLine="426"/>
        <w:jc w:val="both"/>
        <w:rPr>
          <w:color w:val="000000"/>
        </w:rPr>
      </w:pPr>
      <w:r w:rsidRPr="00914B60">
        <w:rPr>
          <w:color w:val="000000"/>
        </w:rPr>
        <w:t>2.3. Установление должностных окладов, ставок заработной платы.</w:t>
      </w:r>
    </w:p>
    <w:p w:rsidR="0022690C" w:rsidRPr="00914B60" w:rsidRDefault="0022690C" w:rsidP="00914B60">
      <w:pPr>
        <w:pStyle w:val="p18"/>
        <w:shd w:val="clear" w:color="auto" w:fill="FFFFFF"/>
        <w:spacing w:before="0" w:beforeAutospacing="0" w:after="0" w:afterAutospacing="0"/>
        <w:ind w:firstLine="426"/>
        <w:jc w:val="both"/>
        <w:rPr>
          <w:color w:val="000000"/>
        </w:rPr>
      </w:pPr>
      <w:r w:rsidRPr="00914B60">
        <w:rPr>
          <w:color w:val="000000"/>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r w:rsidR="0082555E" w:rsidRPr="00914B60">
        <w:rPr>
          <w:color w:val="000000"/>
        </w:rPr>
        <w:t xml:space="preserve">                                                                                                                                                 </w:t>
      </w:r>
      <w:r w:rsidRPr="00914B60">
        <w:rPr>
          <w:color w:val="000000"/>
        </w:rPr>
        <w:t xml:space="preserve">                         </w:t>
      </w:r>
    </w:p>
    <w:p w:rsidR="00DC2AA1" w:rsidRPr="00914B60" w:rsidRDefault="003218A2" w:rsidP="0022690C">
      <w:pPr>
        <w:pStyle w:val="p18"/>
        <w:shd w:val="clear" w:color="auto" w:fill="FFFFFF"/>
        <w:spacing w:before="0" w:beforeAutospacing="0" w:after="0" w:afterAutospacing="0"/>
        <w:ind w:firstLine="426"/>
        <w:jc w:val="both"/>
        <w:rPr>
          <w:color w:val="000000"/>
        </w:rPr>
      </w:pPr>
      <w:r w:rsidRPr="00914B60">
        <w:rPr>
          <w:color w:val="000000"/>
        </w:rPr>
        <w:t>2.3</w:t>
      </w:r>
      <w:r w:rsidR="00DC2AA1" w:rsidRPr="00914B60">
        <w:rPr>
          <w:color w:val="000000"/>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w:t>
      </w:r>
      <w:r w:rsidR="00DC2AA1" w:rsidRPr="00914B60">
        <w:t xml:space="preserve">групп </w:t>
      </w:r>
      <w:r w:rsidR="00DC2AA1" w:rsidRPr="00914B60">
        <w:rPr>
          <w:rStyle w:val="apple-converted-space"/>
          <w:rFonts w:eastAsia="Calibri"/>
        </w:rPr>
        <w:t> </w:t>
      </w:r>
      <w:hyperlink r:id="rId11" w:tgtFrame="_blank" w:history="1">
        <w:r w:rsidR="00DC2AA1" w:rsidRPr="00914B60">
          <w:rPr>
            <w:rStyle w:val="a7"/>
            <w:color w:val="auto"/>
            <w:u w:val="none"/>
          </w:rPr>
          <w:t>должностей</w:t>
        </w:r>
      </w:hyperlink>
      <w:r w:rsidR="00DC2AA1" w:rsidRPr="00914B60">
        <w:t xml:space="preserve"> (далее ПКГ),</w:t>
      </w:r>
      <w:r w:rsidR="00DC2AA1" w:rsidRPr="00914B60">
        <w:rPr>
          <w:color w:val="000000"/>
        </w:rPr>
        <w:t xml:space="preserve">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2690C" w:rsidRPr="00914B60" w:rsidRDefault="00DC2AA1" w:rsidP="00914B60">
      <w:pPr>
        <w:pStyle w:val="p18"/>
        <w:shd w:val="clear" w:color="auto" w:fill="FFFFFF"/>
        <w:spacing w:before="0" w:beforeAutospacing="0" w:after="0" w:afterAutospacing="0"/>
        <w:ind w:firstLine="426"/>
        <w:jc w:val="both"/>
        <w:rPr>
          <w:color w:val="000000"/>
        </w:rPr>
      </w:pPr>
      <w:r w:rsidRPr="00914B60">
        <w:rPr>
          <w:color w:val="000000"/>
        </w:rPr>
        <w:t>Минимальные размеры должностных окладов по ПКГ по должностям работников учебно-вспомогательного персонала приведены в таблице № 1.</w:t>
      </w:r>
    </w:p>
    <w:p w:rsidR="00C5454A" w:rsidRPr="00914B60" w:rsidRDefault="00C5454A" w:rsidP="0022690C">
      <w:pPr>
        <w:pStyle w:val="p21"/>
        <w:shd w:val="clear" w:color="auto" w:fill="FFFFFF"/>
        <w:spacing w:before="0" w:beforeAutospacing="0" w:after="0" w:afterAutospacing="0"/>
        <w:jc w:val="right"/>
        <w:rPr>
          <w:i/>
        </w:rPr>
      </w:pPr>
      <w:r w:rsidRPr="00914B60">
        <w:rPr>
          <w:i/>
          <w:color w:val="000000"/>
        </w:rPr>
        <w:t>Таблица №1</w:t>
      </w:r>
      <w:r w:rsidR="00DC2AA1" w:rsidRPr="00914B60">
        <w:rPr>
          <w:i/>
        </w:rPr>
        <w:t xml:space="preserve"> </w:t>
      </w:r>
    </w:p>
    <w:p w:rsidR="00C5454A" w:rsidRPr="00914B60" w:rsidRDefault="00DC2AA1" w:rsidP="00C5454A">
      <w:pPr>
        <w:pStyle w:val="p21"/>
        <w:shd w:val="clear" w:color="auto" w:fill="FFFFFF"/>
        <w:jc w:val="center"/>
        <w:rPr>
          <w:color w:val="000000"/>
        </w:rPr>
      </w:pPr>
      <w:r w:rsidRPr="00914B60">
        <w:t>Минимальные размеры должностных окладов по профессиональным квалификационным группам</w:t>
      </w:r>
      <w:r w:rsidR="00C5454A" w:rsidRPr="00914B60">
        <w:t xml:space="preserve"> (ПКГ)</w:t>
      </w:r>
      <w:r w:rsidRPr="00914B60">
        <w:t xml:space="preserve"> </w:t>
      </w:r>
      <w:r w:rsidRPr="00914B60">
        <w:rPr>
          <w:color w:val="000000"/>
        </w:rPr>
        <w:t>по должностям работников учебно-вспомогательного персонала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814"/>
        <w:gridCol w:w="4182"/>
        <w:gridCol w:w="2017"/>
      </w:tblGrid>
      <w:tr w:rsidR="00C5454A" w:rsidRPr="00AE0E5B" w:rsidTr="00AE0E5B">
        <w:tc>
          <w:tcPr>
            <w:tcW w:w="3814" w:type="dxa"/>
            <w:tcBorders>
              <w:top w:val="single" w:sz="4" w:space="0" w:color="auto"/>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Calibri" w:hAnsi="Times New Roman" w:cs="Times New Roman"/>
                <w:sz w:val="24"/>
                <w:szCs w:val="24"/>
              </w:rPr>
              <w:t>Профессиональная квалификационная группа</w:t>
            </w:r>
          </w:p>
        </w:tc>
        <w:tc>
          <w:tcPr>
            <w:tcW w:w="4182" w:type="dxa"/>
            <w:tcBorders>
              <w:top w:val="single" w:sz="4" w:space="0" w:color="auto"/>
              <w:left w:val="single" w:sz="4" w:space="0" w:color="auto"/>
              <w:bottom w:val="single" w:sz="4" w:space="0" w:color="auto"/>
              <w:right w:val="single" w:sz="4" w:space="0" w:color="auto"/>
            </w:tcBorders>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Квалификационный уровень</w:t>
            </w:r>
          </w:p>
        </w:tc>
        <w:tc>
          <w:tcPr>
            <w:tcW w:w="2017" w:type="dxa"/>
            <w:tcBorders>
              <w:top w:val="single" w:sz="4" w:space="0" w:color="auto"/>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Минимальный должностной оклад (рублей)</w:t>
            </w:r>
          </w:p>
        </w:tc>
      </w:tr>
      <w:tr w:rsidR="00C5454A" w:rsidRPr="00AE0E5B" w:rsidTr="00AE0E5B">
        <w:trPr>
          <w:tblHeader/>
        </w:trPr>
        <w:tc>
          <w:tcPr>
            <w:tcW w:w="3814" w:type="dxa"/>
            <w:tcBorders>
              <w:top w:val="single" w:sz="4" w:space="0" w:color="auto"/>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val="en-US" w:eastAsia="ru-RU"/>
              </w:rPr>
            </w:pPr>
            <w:r w:rsidRPr="00AE0E5B">
              <w:rPr>
                <w:rFonts w:ascii="Times New Roman" w:eastAsia="Times New Roman" w:hAnsi="Times New Roman" w:cs="Times New Roman"/>
                <w:sz w:val="24"/>
                <w:szCs w:val="24"/>
                <w:lang w:val="en-US" w:eastAsia="ru-RU"/>
              </w:rPr>
              <w:t>1</w:t>
            </w:r>
          </w:p>
        </w:tc>
        <w:tc>
          <w:tcPr>
            <w:tcW w:w="4182" w:type="dxa"/>
            <w:tcBorders>
              <w:top w:val="single" w:sz="4" w:space="0" w:color="auto"/>
              <w:left w:val="single" w:sz="4" w:space="0" w:color="auto"/>
              <w:bottom w:val="single" w:sz="4" w:space="0" w:color="auto"/>
              <w:right w:val="single" w:sz="4" w:space="0" w:color="auto"/>
            </w:tcBorders>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2</w:t>
            </w:r>
          </w:p>
        </w:tc>
        <w:tc>
          <w:tcPr>
            <w:tcW w:w="2017" w:type="dxa"/>
            <w:tcBorders>
              <w:top w:val="single" w:sz="4" w:space="0" w:color="auto"/>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3</w:t>
            </w:r>
          </w:p>
        </w:tc>
      </w:tr>
      <w:tr w:rsidR="00C5454A" w:rsidRPr="00AE0E5B" w:rsidTr="00AE0E5B">
        <w:tc>
          <w:tcPr>
            <w:tcW w:w="3814" w:type="dxa"/>
            <w:vMerge w:val="restart"/>
            <w:tcBorders>
              <w:top w:val="single" w:sz="4" w:space="0" w:color="auto"/>
              <w:left w:val="single" w:sz="4" w:space="0" w:color="auto"/>
              <w:right w:val="single" w:sz="4" w:space="0" w:color="auto"/>
            </w:tcBorders>
            <w:hideMark/>
          </w:tcPr>
          <w:p w:rsidR="00C5454A" w:rsidRPr="00AE0E5B" w:rsidRDefault="00C5454A" w:rsidP="00C5454A">
            <w:pPr>
              <w:autoSpaceDE w:val="0"/>
              <w:autoSpaceDN w:val="0"/>
              <w:spacing w:after="0" w:line="240" w:lineRule="auto"/>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ПКГ должностей работников учебно-вспомогательного персонала второго уровня</w:t>
            </w:r>
          </w:p>
        </w:tc>
        <w:tc>
          <w:tcPr>
            <w:tcW w:w="4182" w:type="dxa"/>
            <w:tcBorders>
              <w:top w:val="single" w:sz="4" w:space="0" w:color="auto"/>
              <w:left w:val="single" w:sz="4" w:space="0" w:color="auto"/>
              <w:bottom w:val="single" w:sz="4" w:space="0" w:color="auto"/>
              <w:right w:val="single" w:sz="4" w:space="0" w:color="auto"/>
            </w:tcBorders>
          </w:tcPr>
          <w:p w:rsidR="0022690C" w:rsidRPr="00AE0E5B" w:rsidRDefault="00C5454A" w:rsidP="00C5454A">
            <w:pPr>
              <w:autoSpaceDE w:val="0"/>
              <w:autoSpaceDN w:val="0"/>
              <w:spacing w:after="0" w:line="240" w:lineRule="auto"/>
              <w:ind w:firstLine="62"/>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 xml:space="preserve">1-й квалификационный уровень </w:t>
            </w:r>
          </w:p>
          <w:p w:rsidR="00C5454A" w:rsidRPr="00AE0E5B" w:rsidRDefault="0022690C" w:rsidP="00C5454A">
            <w:pPr>
              <w:autoSpaceDE w:val="0"/>
              <w:autoSpaceDN w:val="0"/>
              <w:spacing w:after="0" w:line="240" w:lineRule="auto"/>
              <w:ind w:firstLine="62"/>
              <w:rPr>
                <w:rFonts w:ascii="Times New Roman" w:eastAsia="Times New Roman" w:hAnsi="Times New Roman" w:cs="Times New Roman"/>
                <w:b/>
                <w:sz w:val="24"/>
                <w:szCs w:val="24"/>
                <w:lang w:eastAsia="ru-RU"/>
              </w:rPr>
            </w:pPr>
            <w:r w:rsidRPr="00AE0E5B">
              <w:rPr>
                <w:rFonts w:ascii="Times New Roman" w:eastAsia="Times New Roman" w:hAnsi="Times New Roman" w:cs="Times New Roman"/>
                <w:b/>
                <w:sz w:val="24"/>
                <w:szCs w:val="24"/>
                <w:lang w:eastAsia="ru-RU"/>
              </w:rPr>
              <w:t>(</w:t>
            </w:r>
            <w:r w:rsidR="00C5454A" w:rsidRPr="00AE0E5B">
              <w:rPr>
                <w:rFonts w:ascii="Times New Roman" w:eastAsia="Times New Roman" w:hAnsi="Times New Roman" w:cs="Times New Roman"/>
                <w:b/>
                <w:sz w:val="24"/>
                <w:szCs w:val="24"/>
                <w:lang w:eastAsia="ru-RU"/>
              </w:rPr>
              <w:t>младший воспитатель)</w:t>
            </w:r>
          </w:p>
        </w:tc>
        <w:tc>
          <w:tcPr>
            <w:tcW w:w="2017" w:type="dxa"/>
            <w:tcBorders>
              <w:top w:val="single" w:sz="4" w:space="0" w:color="auto"/>
              <w:left w:val="single" w:sz="4" w:space="0" w:color="auto"/>
              <w:bottom w:val="single" w:sz="4" w:space="0" w:color="auto"/>
              <w:right w:val="single" w:sz="4" w:space="0" w:color="auto"/>
            </w:tcBorders>
          </w:tcPr>
          <w:p w:rsidR="00C5454A" w:rsidRPr="00AE0E5B" w:rsidRDefault="00C5454A" w:rsidP="00C5454A">
            <w:pPr>
              <w:autoSpaceDE w:val="0"/>
              <w:autoSpaceDN w:val="0"/>
              <w:spacing w:after="0" w:line="240" w:lineRule="auto"/>
              <w:jc w:val="center"/>
              <w:rPr>
                <w:rFonts w:ascii="Times New Roman" w:eastAsia="Times New Roman" w:hAnsi="Times New Roman" w:cs="Times New Roman"/>
                <w:b/>
                <w:sz w:val="24"/>
                <w:szCs w:val="24"/>
                <w:u w:val="single"/>
                <w:lang w:eastAsia="ru-RU"/>
              </w:rPr>
            </w:pPr>
            <w:r w:rsidRPr="00AE0E5B">
              <w:rPr>
                <w:rFonts w:ascii="Times New Roman" w:eastAsia="Times New Roman" w:hAnsi="Times New Roman" w:cs="Times New Roman"/>
                <w:b/>
                <w:sz w:val="24"/>
                <w:szCs w:val="24"/>
                <w:u w:val="single"/>
                <w:lang w:eastAsia="ru-RU"/>
              </w:rPr>
              <w:t>8372</w:t>
            </w:r>
          </w:p>
        </w:tc>
      </w:tr>
      <w:tr w:rsidR="00C5454A" w:rsidRPr="00AE0E5B" w:rsidTr="00AE0E5B">
        <w:tc>
          <w:tcPr>
            <w:tcW w:w="3814" w:type="dxa"/>
            <w:vMerge/>
            <w:tcBorders>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rPr>
                <w:rFonts w:ascii="Times New Roman" w:eastAsia="Times New Roman" w:hAnsi="Times New Roman" w:cs="Times New Roman"/>
                <w:sz w:val="24"/>
                <w:szCs w:val="24"/>
                <w:lang w:eastAsia="ru-RU"/>
              </w:rPr>
            </w:pPr>
          </w:p>
        </w:tc>
        <w:tc>
          <w:tcPr>
            <w:tcW w:w="4182" w:type="dxa"/>
            <w:tcBorders>
              <w:top w:val="single" w:sz="4" w:space="0" w:color="auto"/>
              <w:left w:val="single" w:sz="4" w:space="0" w:color="auto"/>
              <w:bottom w:val="single" w:sz="4" w:space="0" w:color="auto"/>
              <w:right w:val="single" w:sz="4" w:space="0" w:color="auto"/>
            </w:tcBorders>
          </w:tcPr>
          <w:p w:rsidR="00C5454A" w:rsidRPr="00AE0E5B" w:rsidRDefault="00C5454A" w:rsidP="00C5454A">
            <w:pPr>
              <w:autoSpaceDE w:val="0"/>
              <w:autoSpaceDN w:val="0"/>
              <w:spacing w:after="0" w:line="240" w:lineRule="auto"/>
              <w:ind w:firstLine="62"/>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2-й квалификационный уровень</w:t>
            </w:r>
          </w:p>
        </w:tc>
        <w:tc>
          <w:tcPr>
            <w:tcW w:w="2017" w:type="dxa"/>
            <w:tcBorders>
              <w:top w:val="single" w:sz="4" w:space="0" w:color="auto"/>
              <w:left w:val="single" w:sz="4" w:space="0" w:color="auto"/>
              <w:bottom w:val="single" w:sz="4" w:space="0" w:color="auto"/>
              <w:right w:val="single" w:sz="4" w:space="0" w:color="auto"/>
            </w:tcBorders>
            <w:hideMark/>
          </w:tcPr>
          <w:p w:rsidR="00C5454A" w:rsidRPr="00AE0E5B" w:rsidRDefault="00C5454A" w:rsidP="00C5454A">
            <w:pPr>
              <w:autoSpaceDE w:val="0"/>
              <w:autoSpaceDN w:val="0"/>
              <w:spacing w:after="0" w:line="240" w:lineRule="auto"/>
              <w:jc w:val="center"/>
              <w:rPr>
                <w:rFonts w:ascii="Times New Roman" w:eastAsia="Times New Roman" w:hAnsi="Times New Roman" w:cs="Times New Roman"/>
                <w:sz w:val="24"/>
                <w:szCs w:val="24"/>
                <w:lang w:eastAsia="ru-RU"/>
              </w:rPr>
            </w:pPr>
            <w:r w:rsidRPr="00AE0E5B">
              <w:rPr>
                <w:rFonts w:ascii="Times New Roman" w:eastAsia="Times New Roman" w:hAnsi="Times New Roman" w:cs="Times New Roman"/>
                <w:sz w:val="24"/>
                <w:szCs w:val="24"/>
                <w:lang w:eastAsia="ru-RU"/>
              </w:rPr>
              <w:t>8793</w:t>
            </w:r>
          </w:p>
        </w:tc>
      </w:tr>
    </w:tbl>
    <w:p w:rsidR="00DC2AA1" w:rsidRPr="00914B60" w:rsidRDefault="00DC2AA1" w:rsidP="0022690C">
      <w:pPr>
        <w:pStyle w:val="p28"/>
        <w:shd w:val="clear" w:color="auto" w:fill="FFFFFF"/>
        <w:spacing w:after="199" w:afterAutospacing="0"/>
        <w:ind w:firstLine="284"/>
        <w:jc w:val="both"/>
        <w:rPr>
          <w:color w:val="000000"/>
        </w:rPr>
      </w:pPr>
      <w:r w:rsidRPr="00914B60">
        <w:rPr>
          <w:color w:val="000000"/>
        </w:rPr>
        <w:t>Минимальные размеры должностных окладов, ставок заработной платы по ПКГ по должностям педагогических работников приведены в таблице № 2.</w:t>
      </w:r>
    </w:p>
    <w:p w:rsidR="00914B60" w:rsidRDefault="00DC2AA1" w:rsidP="00914B60">
      <w:pPr>
        <w:pStyle w:val="p21"/>
        <w:shd w:val="clear" w:color="auto" w:fill="FFFFFF"/>
        <w:spacing w:before="0" w:beforeAutospacing="0" w:after="0" w:afterAutospacing="0"/>
        <w:jc w:val="right"/>
        <w:rPr>
          <w:i/>
          <w:color w:val="000000"/>
        </w:rPr>
      </w:pPr>
      <w:r w:rsidRPr="00914B60">
        <w:rPr>
          <w:i/>
          <w:color w:val="000000"/>
        </w:rPr>
        <w:t xml:space="preserve">Таблица №2. </w:t>
      </w:r>
    </w:p>
    <w:p w:rsidR="00DC2AA1" w:rsidRPr="00914B60" w:rsidRDefault="00DC2AA1" w:rsidP="00914B60">
      <w:pPr>
        <w:pStyle w:val="p21"/>
        <w:shd w:val="clear" w:color="auto" w:fill="FFFFFF"/>
        <w:spacing w:before="0" w:beforeAutospacing="0" w:after="0" w:afterAutospacing="0"/>
        <w:jc w:val="right"/>
        <w:rPr>
          <w:i/>
          <w:color w:val="000000"/>
        </w:rPr>
      </w:pPr>
      <w:r w:rsidRPr="00914B60">
        <w:t>Минимальные размеры должностных окладов, ставок заработной платы по профессиональным квалификационным группам 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189"/>
        <w:gridCol w:w="2551"/>
        <w:gridCol w:w="3119"/>
        <w:gridCol w:w="2186"/>
      </w:tblGrid>
      <w:tr w:rsidR="00AE0E5B" w:rsidRPr="00AE0E5B" w:rsidTr="00AE0E5B">
        <w:tc>
          <w:tcPr>
            <w:tcW w:w="2189" w:type="dxa"/>
            <w:tcBorders>
              <w:top w:val="single" w:sz="4" w:space="0" w:color="auto"/>
              <w:left w:val="single" w:sz="4" w:space="0" w:color="auto"/>
              <w:bottom w:val="single" w:sz="4" w:space="0" w:color="auto"/>
              <w:right w:val="single" w:sz="4" w:space="0" w:color="auto"/>
            </w:tcBorders>
            <w:hideMark/>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hAnsi="Times New Roman"/>
                <w:color w:val="000000"/>
                <w:sz w:val="24"/>
                <w:szCs w:val="24"/>
              </w:rPr>
              <w:t>Профессиональная квалификационная группа</w:t>
            </w:r>
          </w:p>
        </w:tc>
        <w:tc>
          <w:tcPr>
            <w:tcW w:w="2551"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Наименование должности</w:t>
            </w:r>
          </w:p>
        </w:tc>
        <w:tc>
          <w:tcPr>
            <w:tcW w:w="2186" w:type="dxa"/>
            <w:tcBorders>
              <w:top w:val="single" w:sz="4" w:space="0" w:color="auto"/>
              <w:left w:val="single" w:sz="4" w:space="0" w:color="auto"/>
              <w:bottom w:val="single" w:sz="4" w:space="0" w:color="auto"/>
              <w:right w:val="single" w:sz="4" w:space="0" w:color="auto"/>
            </w:tcBorders>
            <w:hideMark/>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Минимальный должностной оклад, ставка заработной платы (рублей)</w:t>
            </w:r>
          </w:p>
        </w:tc>
      </w:tr>
      <w:tr w:rsidR="00AE0E5B" w:rsidRPr="00AE0E5B" w:rsidTr="00AE0E5B">
        <w:trPr>
          <w:tblHeader/>
        </w:trPr>
        <w:tc>
          <w:tcPr>
            <w:tcW w:w="2189" w:type="dxa"/>
            <w:tcBorders>
              <w:top w:val="single" w:sz="4" w:space="0" w:color="auto"/>
              <w:left w:val="single" w:sz="4" w:space="0" w:color="auto"/>
              <w:bottom w:val="single" w:sz="4" w:space="0" w:color="auto"/>
              <w:right w:val="single" w:sz="4" w:space="0" w:color="auto"/>
            </w:tcBorders>
            <w:hideMark/>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AE0E5B">
              <w:rPr>
                <w:rFonts w:ascii="Times New Roman" w:eastAsia="Times New Roman" w:hAnsi="Times New Roman"/>
                <w:color w:val="000000"/>
                <w:sz w:val="24"/>
                <w:szCs w:val="24"/>
                <w:lang w:val="en-US" w:eastAsia="ru-RU"/>
              </w:rPr>
              <w:t>1</w:t>
            </w:r>
          </w:p>
        </w:tc>
        <w:tc>
          <w:tcPr>
            <w:tcW w:w="2551"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3</w:t>
            </w:r>
          </w:p>
        </w:tc>
        <w:tc>
          <w:tcPr>
            <w:tcW w:w="2186" w:type="dxa"/>
            <w:tcBorders>
              <w:top w:val="single" w:sz="4" w:space="0" w:color="auto"/>
              <w:left w:val="single" w:sz="4" w:space="0" w:color="auto"/>
              <w:bottom w:val="single" w:sz="4" w:space="0" w:color="auto"/>
              <w:right w:val="single" w:sz="4" w:space="0" w:color="auto"/>
            </w:tcBorders>
            <w:hideMark/>
          </w:tcPr>
          <w:p w:rsidR="00AE0E5B" w:rsidRPr="00AE0E5B" w:rsidRDefault="00AE0E5B"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4</w:t>
            </w:r>
          </w:p>
        </w:tc>
      </w:tr>
      <w:tr w:rsidR="00AE0E5B" w:rsidRPr="00AE0E5B" w:rsidTr="00AE0E5B">
        <w:trPr>
          <w:trHeight w:val="788"/>
        </w:trPr>
        <w:tc>
          <w:tcPr>
            <w:tcW w:w="2189" w:type="dxa"/>
            <w:vMerge w:val="restart"/>
            <w:tcBorders>
              <w:top w:val="single" w:sz="4" w:space="0" w:color="auto"/>
              <w:left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ПКГ должностей педагогических работников</w:t>
            </w:r>
          </w:p>
        </w:tc>
        <w:tc>
          <w:tcPr>
            <w:tcW w:w="2551" w:type="dxa"/>
            <w:tcBorders>
              <w:top w:val="single" w:sz="4" w:space="0" w:color="auto"/>
              <w:left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1-й квалификационный уровень</w:t>
            </w:r>
          </w:p>
        </w:tc>
        <w:tc>
          <w:tcPr>
            <w:tcW w:w="3119" w:type="dxa"/>
            <w:tcBorders>
              <w:top w:val="single" w:sz="4" w:space="0" w:color="auto"/>
              <w:left w:val="single" w:sz="4" w:space="0" w:color="auto"/>
              <w:right w:val="single" w:sz="4" w:space="0" w:color="auto"/>
            </w:tcBorders>
          </w:tcPr>
          <w:p w:rsidR="00AE0E5B" w:rsidRDefault="00AE0E5B" w:rsidP="00AE0E5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Инструктор по ФК; Музыкальный</w:t>
            </w:r>
          </w:p>
          <w:p w:rsidR="00AE0E5B" w:rsidRPr="00AE0E5B" w:rsidRDefault="00AE0E5B" w:rsidP="00AE0E5B">
            <w:pPr>
              <w:spacing w:after="0" w:line="240" w:lineRule="auto"/>
              <w:rPr>
                <w:rFonts w:ascii="Times New Roman" w:eastAsia="Times New Roman" w:hAnsi="Times New Roman"/>
                <w:b/>
                <w:color w:val="000000"/>
                <w:sz w:val="24"/>
                <w:szCs w:val="24"/>
                <w:lang w:eastAsia="ru-RU"/>
              </w:rPr>
            </w:pPr>
            <w:r w:rsidRPr="00AE0E5B">
              <w:rPr>
                <w:rFonts w:ascii="Times New Roman" w:eastAsia="Times New Roman" w:hAnsi="Times New Roman"/>
                <w:b/>
                <w:color w:val="000000"/>
                <w:sz w:val="24"/>
                <w:szCs w:val="24"/>
                <w:lang w:eastAsia="ru-RU"/>
              </w:rPr>
              <w:t>руководитель</w:t>
            </w:r>
          </w:p>
        </w:tc>
        <w:tc>
          <w:tcPr>
            <w:tcW w:w="2186" w:type="dxa"/>
            <w:tcBorders>
              <w:top w:val="single" w:sz="4" w:space="0" w:color="auto"/>
              <w:left w:val="single" w:sz="4" w:space="0" w:color="auto"/>
              <w:right w:val="single" w:sz="4" w:space="0" w:color="auto"/>
            </w:tcBorders>
            <w:hideMark/>
          </w:tcPr>
          <w:p w:rsidR="00AE0E5B" w:rsidRPr="00AE0E5B" w:rsidRDefault="00AE0E5B" w:rsidP="00AD1F71">
            <w:pPr>
              <w:spacing w:after="0" w:line="240" w:lineRule="auto"/>
              <w:jc w:val="center"/>
              <w:rPr>
                <w:rFonts w:ascii="Times New Roman" w:eastAsia="Times New Roman" w:hAnsi="Times New Roman"/>
                <w:b/>
                <w:color w:val="000000"/>
                <w:sz w:val="24"/>
                <w:szCs w:val="24"/>
                <w:u w:val="single"/>
                <w:lang w:eastAsia="ru-RU"/>
              </w:rPr>
            </w:pPr>
            <w:r w:rsidRPr="00AE0E5B">
              <w:rPr>
                <w:rFonts w:ascii="Times New Roman" w:eastAsia="Times New Roman" w:hAnsi="Times New Roman"/>
                <w:b/>
                <w:color w:val="000000"/>
                <w:sz w:val="24"/>
                <w:szCs w:val="24"/>
                <w:u w:val="single"/>
                <w:lang w:eastAsia="ru-RU"/>
              </w:rPr>
              <w:t>12041</w:t>
            </w:r>
          </w:p>
        </w:tc>
      </w:tr>
      <w:tr w:rsidR="00AE0E5B" w:rsidRPr="00AE0E5B" w:rsidTr="00AE0E5B">
        <w:trPr>
          <w:trHeight w:val="788"/>
        </w:trPr>
        <w:tc>
          <w:tcPr>
            <w:tcW w:w="2189" w:type="dxa"/>
            <w:vMerge/>
            <w:tcBorders>
              <w:top w:val="single" w:sz="4" w:space="0" w:color="auto"/>
              <w:left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p>
        </w:tc>
        <w:tc>
          <w:tcPr>
            <w:tcW w:w="3119" w:type="dxa"/>
            <w:tcBorders>
              <w:top w:val="single" w:sz="4" w:space="0" w:color="auto"/>
              <w:left w:val="single" w:sz="4" w:space="0" w:color="auto"/>
              <w:right w:val="single" w:sz="4" w:space="0" w:color="auto"/>
            </w:tcBorders>
            <w:vAlign w:val="center"/>
          </w:tcPr>
          <w:p w:rsidR="00AE0E5B" w:rsidRPr="00AE0E5B" w:rsidRDefault="00AE0E5B" w:rsidP="00AE0E5B">
            <w:pPr>
              <w:pStyle w:val="p31"/>
              <w:spacing w:before="0" w:beforeAutospacing="0" w:after="0" w:afterAutospacing="0"/>
            </w:pPr>
            <w:r w:rsidRPr="00AE0E5B">
              <w:rPr>
                <w:b/>
              </w:rPr>
              <w:t xml:space="preserve">  </w:t>
            </w:r>
            <w:r w:rsidRPr="00AE0E5B">
              <w:t>Педагог дополнительного образования</w:t>
            </w:r>
          </w:p>
        </w:tc>
        <w:tc>
          <w:tcPr>
            <w:tcW w:w="2186" w:type="dxa"/>
            <w:tcBorders>
              <w:top w:val="single" w:sz="4" w:space="0" w:color="auto"/>
              <w:left w:val="single" w:sz="4" w:space="0" w:color="auto"/>
              <w:right w:val="single" w:sz="4" w:space="0" w:color="auto"/>
            </w:tcBorders>
            <w:vAlign w:val="center"/>
          </w:tcPr>
          <w:p w:rsidR="00AE0E5B" w:rsidRPr="00AE0E5B" w:rsidRDefault="00AE0E5B" w:rsidP="00AD1F71">
            <w:pPr>
              <w:pStyle w:val="p29"/>
              <w:spacing w:before="0" w:beforeAutospacing="0" w:after="0" w:afterAutospacing="0"/>
              <w:jc w:val="center"/>
            </w:pPr>
            <w:r w:rsidRPr="00AE0E5B">
              <w:t>12626</w:t>
            </w:r>
          </w:p>
        </w:tc>
      </w:tr>
      <w:tr w:rsidR="00AE0E5B" w:rsidRPr="00AE0E5B" w:rsidTr="00AE0E5B">
        <w:tc>
          <w:tcPr>
            <w:tcW w:w="2189" w:type="dxa"/>
            <w:vMerge/>
            <w:tcBorders>
              <w:left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3-й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tcPr>
          <w:p w:rsidR="00AE0E5B" w:rsidRPr="00AE0E5B" w:rsidRDefault="00AE0E5B" w:rsidP="00AE0E5B">
            <w:pPr>
              <w:spacing w:after="0" w:line="240" w:lineRule="auto"/>
              <w:rPr>
                <w:rFonts w:ascii="Times New Roman" w:eastAsia="Times New Roman" w:hAnsi="Times New Roman"/>
                <w:b/>
                <w:color w:val="000000"/>
                <w:sz w:val="24"/>
                <w:szCs w:val="24"/>
                <w:lang w:eastAsia="ru-RU"/>
              </w:rPr>
            </w:pPr>
            <w:r w:rsidRPr="00AE0E5B">
              <w:rPr>
                <w:rFonts w:ascii="Times New Roman" w:eastAsia="Times New Roman" w:hAnsi="Times New Roman"/>
                <w:b/>
                <w:color w:val="000000"/>
                <w:sz w:val="24"/>
                <w:szCs w:val="24"/>
                <w:lang w:eastAsia="ru-RU"/>
              </w:rPr>
              <w:t>Воспитатель</w:t>
            </w:r>
            <w:r>
              <w:rPr>
                <w:rFonts w:ascii="Times New Roman" w:eastAsia="Times New Roman" w:hAnsi="Times New Roman"/>
                <w:b/>
                <w:color w:val="000000"/>
                <w:sz w:val="24"/>
                <w:szCs w:val="24"/>
                <w:lang w:eastAsia="ru-RU"/>
              </w:rPr>
              <w:t>;</w:t>
            </w:r>
            <w:r w:rsidRPr="00AE0E5B">
              <w:rPr>
                <w:rFonts w:ascii="Times New Roman" w:eastAsia="Times New Roman" w:hAnsi="Times New Roman" w:cs="Times New Roman"/>
                <w:b/>
                <w:color w:val="000000"/>
                <w:sz w:val="24"/>
                <w:szCs w:val="24"/>
                <w:lang w:eastAsia="ru-RU"/>
              </w:rPr>
              <w:t xml:space="preserve"> </w:t>
            </w:r>
            <w:r w:rsidRPr="00AE0E5B">
              <w:rPr>
                <w:rFonts w:ascii="Times New Roman" w:hAnsi="Times New Roman" w:cs="Times New Roman"/>
                <w:sz w:val="24"/>
                <w:szCs w:val="24"/>
              </w:rPr>
              <w:t>педагог-психолог</w:t>
            </w:r>
          </w:p>
        </w:tc>
        <w:tc>
          <w:tcPr>
            <w:tcW w:w="2186"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spacing w:after="0" w:line="240" w:lineRule="auto"/>
              <w:jc w:val="center"/>
              <w:rPr>
                <w:rFonts w:ascii="Times New Roman" w:eastAsia="Times New Roman" w:hAnsi="Times New Roman"/>
                <w:b/>
                <w:color w:val="000000"/>
                <w:sz w:val="24"/>
                <w:szCs w:val="24"/>
                <w:u w:val="single"/>
                <w:lang w:eastAsia="ru-RU"/>
              </w:rPr>
            </w:pPr>
            <w:r w:rsidRPr="00AE0E5B">
              <w:rPr>
                <w:rFonts w:ascii="Times New Roman" w:eastAsia="Times New Roman" w:hAnsi="Times New Roman"/>
                <w:b/>
                <w:color w:val="000000"/>
                <w:sz w:val="24"/>
                <w:szCs w:val="24"/>
                <w:u w:val="single"/>
                <w:lang w:eastAsia="ru-RU"/>
              </w:rPr>
              <w:t>13242</w:t>
            </w:r>
          </w:p>
        </w:tc>
      </w:tr>
      <w:tr w:rsidR="00AE0E5B" w:rsidRPr="00AE0E5B" w:rsidTr="00AE0E5B">
        <w:tc>
          <w:tcPr>
            <w:tcW w:w="2189" w:type="dxa"/>
            <w:vMerge/>
            <w:tcBorders>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autoSpaceDE w:val="0"/>
              <w:autoSpaceDN w:val="0"/>
              <w:spacing w:after="0" w:line="240" w:lineRule="auto"/>
              <w:rPr>
                <w:rFonts w:ascii="Times New Roman" w:eastAsia="Times New Roman" w:hAnsi="Times New Roman"/>
                <w:color w:val="000000"/>
                <w:sz w:val="24"/>
                <w:szCs w:val="24"/>
                <w:lang w:eastAsia="ru-RU"/>
              </w:rPr>
            </w:pPr>
            <w:r w:rsidRPr="00AE0E5B">
              <w:rPr>
                <w:rFonts w:ascii="Times New Roman" w:eastAsia="Times New Roman" w:hAnsi="Times New Roman"/>
                <w:color w:val="000000"/>
                <w:sz w:val="24"/>
                <w:szCs w:val="24"/>
                <w:lang w:eastAsia="ru-RU"/>
              </w:rPr>
              <w:t>4-й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tcPr>
          <w:p w:rsidR="00AE0E5B" w:rsidRPr="00AE0E5B" w:rsidRDefault="00AE0E5B" w:rsidP="00AE0E5B">
            <w:pPr>
              <w:spacing w:after="0" w:line="240" w:lineRule="auto"/>
              <w:rPr>
                <w:rFonts w:ascii="Times New Roman" w:eastAsia="Times New Roman" w:hAnsi="Times New Roman"/>
                <w:b/>
                <w:color w:val="000000"/>
                <w:sz w:val="24"/>
                <w:szCs w:val="24"/>
                <w:lang w:eastAsia="ru-RU"/>
              </w:rPr>
            </w:pPr>
            <w:r w:rsidRPr="00AE0E5B">
              <w:rPr>
                <w:rFonts w:ascii="Times New Roman" w:eastAsia="Times New Roman" w:hAnsi="Times New Roman"/>
                <w:b/>
                <w:color w:val="000000"/>
                <w:sz w:val="24"/>
                <w:szCs w:val="24"/>
                <w:lang w:eastAsia="ru-RU"/>
              </w:rPr>
              <w:t xml:space="preserve">Учитель-логопед </w:t>
            </w:r>
          </w:p>
        </w:tc>
        <w:tc>
          <w:tcPr>
            <w:tcW w:w="2186" w:type="dxa"/>
            <w:tcBorders>
              <w:top w:val="single" w:sz="4" w:space="0" w:color="auto"/>
              <w:left w:val="single" w:sz="4" w:space="0" w:color="auto"/>
              <w:bottom w:val="single" w:sz="4" w:space="0" w:color="auto"/>
              <w:right w:val="single" w:sz="4" w:space="0" w:color="auto"/>
            </w:tcBorders>
          </w:tcPr>
          <w:p w:rsidR="00AE0E5B" w:rsidRPr="00AE0E5B" w:rsidRDefault="00AE0E5B" w:rsidP="00AD1F71">
            <w:pPr>
              <w:spacing w:after="0" w:line="240" w:lineRule="auto"/>
              <w:jc w:val="center"/>
              <w:rPr>
                <w:rFonts w:ascii="Times New Roman" w:eastAsia="Times New Roman" w:hAnsi="Times New Roman"/>
                <w:b/>
                <w:color w:val="000000"/>
                <w:sz w:val="24"/>
                <w:szCs w:val="24"/>
                <w:u w:val="single"/>
                <w:lang w:eastAsia="ru-RU"/>
              </w:rPr>
            </w:pPr>
            <w:r w:rsidRPr="00AE0E5B">
              <w:rPr>
                <w:rFonts w:ascii="Times New Roman" w:eastAsia="Times New Roman" w:hAnsi="Times New Roman"/>
                <w:b/>
                <w:color w:val="000000"/>
                <w:sz w:val="24"/>
                <w:szCs w:val="24"/>
                <w:u w:val="single"/>
                <w:lang w:eastAsia="ru-RU"/>
              </w:rPr>
              <w:t>13893</w:t>
            </w:r>
          </w:p>
        </w:tc>
      </w:tr>
    </w:tbl>
    <w:p w:rsidR="00AE0E5B" w:rsidRPr="00DC2AA1" w:rsidRDefault="00AE0E5B" w:rsidP="00AE0E5B">
      <w:pPr>
        <w:pStyle w:val="p21"/>
        <w:shd w:val="clear" w:color="auto" w:fill="FFFFFF"/>
        <w:spacing w:before="0" w:beforeAutospacing="0" w:after="0" w:afterAutospacing="0"/>
        <w:rPr>
          <w:color w:val="000000"/>
          <w:sz w:val="28"/>
          <w:szCs w:val="28"/>
        </w:rPr>
      </w:pPr>
    </w:p>
    <w:p w:rsidR="00DC2AA1" w:rsidRPr="00914B60" w:rsidRDefault="00DC2AA1" w:rsidP="00AE0E5B">
      <w:pPr>
        <w:shd w:val="clear" w:color="auto" w:fill="FFFFFF"/>
        <w:spacing w:after="0"/>
        <w:ind w:firstLine="284"/>
        <w:rPr>
          <w:vanish/>
          <w:color w:val="000000"/>
          <w:sz w:val="24"/>
          <w:szCs w:val="24"/>
        </w:rPr>
      </w:pPr>
    </w:p>
    <w:p w:rsidR="00DC2AA1" w:rsidRPr="00914B60" w:rsidRDefault="00DC2AA1" w:rsidP="00914B60">
      <w:pPr>
        <w:pStyle w:val="p28"/>
        <w:shd w:val="clear" w:color="auto" w:fill="FFFFFF"/>
        <w:spacing w:before="0" w:beforeAutospacing="0" w:after="0" w:afterAutospacing="0"/>
        <w:jc w:val="both"/>
        <w:rPr>
          <w:color w:val="000000"/>
        </w:rPr>
      </w:pPr>
      <w:r w:rsidRPr="00914B60">
        <w:rPr>
          <w:color w:val="000000"/>
        </w:rPr>
        <w:t>Минимальные размеры должностных окладов по ПКГ по должностям руководителей структурных подразделений приведены в таблице № 3.</w:t>
      </w:r>
    </w:p>
    <w:p w:rsidR="00BC1244" w:rsidRPr="00914B60" w:rsidRDefault="00DC2AA1" w:rsidP="00914B60">
      <w:pPr>
        <w:pStyle w:val="p28"/>
        <w:shd w:val="clear" w:color="auto" w:fill="FFFFFF"/>
        <w:spacing w:before="0" w:beforeAutospacing="0" w:after="0" w:afterAutospacing="0"/>
        <w:jc w:val="right"/>
        <w:rPr>
          <w:i/>
        </w:rPr>
      </w:pPr>
      <w:r w:rsidRPr="00914B60">
        <w:t xml:space="preserve"> </w:t>
      </w:r>
      <w:r w:rsidRPr="00914B60">
        <w:rPr>
          <w:i/>
        </w:rPr>
        <w:t xml:space="preserve">Таблица №3. </w:t>
      </w:r>
    </w:p>
    <w:p w:rsidR="00337B92" w:rsidRPr="00914B60" w:rsidRDefault="00DC2AA1" w:rsidP="0022690C">
      <w:pPr>
        <w:pStyle w:val="p28"/>
        <w:shd w:val="clear" w:color="auto" w:fill="FFFFFF"/>
        <w:spacing w:after="199" w:afterAutospacing="0"/>
        <w:jc w:val="center"/>
      </w:pPr>
      <w:r w:rsidRPr="00914B60">
        <w:t>Минимальные размеры должностных окладов по профессиональным квалификационным группам по должностям руководителей структурных подразделений (филиалов)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763"/>
        <w:gridCol w:w="6379"/>
        <w:gridCol w:w="1871"/>
      </w:tblGrid>
      <w:tr w:rsidR="00337B92" w:rsidRPr="00EF6F14" w:rsidTr="00EF6F14">
        <w:tc>
          <w:tcPr>
            <w:tcW w:w="1763" w:type="dxa"/>
            <w:tcBorders>
              <w:top w:val="single" w:sz="4" w:space="0" w:color="auto"/>
              <w:left w:val="single" w:sz="4" w:space="0" w:color="auto"/>
              <w:bottom w:val="single" w:sz="4" w:space="0" w:color="auto"/>
              <w:right w:val="single" w:sz="4" w:space="0" w:color="auto"/>
            </w:tcBorders>
            <w:hideMark/>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Calibri" w:hAnsi="Times New Roman" w:cs="Times New Roman"/>
                <w:sz w:val="24"/>
                <w:szCs w:val="24"/>
              </w:rPr>
              <w:t>Профессиональная квалификационная группа</w:t>
            </w:r>
          </w:p>
        </w:tc>
        <w:tc>
          <w:tcPr>
            <w:tcW w:w="6379" w:type="dxa"/>
            <w:tcBorders>
              <w:top w:val="single" w:sz="4" w:space="0" w:color="auto"/>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hideMark/>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Минимальный должностной оклад (рублей)</w:t>
            </w:r>
          </w:p>
        </w:tc>
      </w:tr>
      <w:tr w:rsidR="00337B92" w:rsidRPr="00EF6F14" w:rsidTr="00EF6F14">
        <w:trPr>
          <w:tblHeader/>
        </w:trPr>
        <w:tc>
          <w:tcPr>
            <w:tcW w:w="1763" w:type="dxa"/>
            <w:hideMark/>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val="en-US" w:eastAsia="ru-RU"/>
              </w:rPr>
            </w:pPr>
            <w:r w:rsidRPr="00EF6F14">
              <w:rPr>
                <w:rFonts w:ascii="Times New Roman" w:eastAsia="Times New Roman" w:hAnsi="Times New Roman" w:cs="Times New Roman"/>
                <w:sz w:val="24"/>
                <w:szCs w:val="24"/>
                <w:lang w:val="en-US" w:eastAsia="ru-RU"/>
              </w:rPr>
              <w:t>1</w:t>
            </w:r>
          </w:p>
        </w:tc>
        <w:tc>
          <w:tcPr>
            <w:tcW w:w="6379" w:type="dxa"/>
            <w:tcBorders>
              <w:bottom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2</w:t>
            </w:r>
          </w:p>
        </w:tc>
        <w:tc>
          <w:tcPr>
            <w:tcW w:w="1871" w:type="dxa"/>
            <w:tcBorders>
              <w:bottom w:val="single" w:sz="4" w:space="0" w:color="auto"/>
            </w:tcBorders>
            <w:hideMark/>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3</w:t>
            </w:r>
          </w:p>
        </w:tc>
      </w:tr>
      <w:tr w:rsidR="00337B92" w:rsidRPr="00EF6F14" w:rsidTr="00EF6F14">
        <w:tc>
          <w:tcPr>
            <w:tcW w:w="1763" w:type="dxa"/>
            <w:vMerge w:val="restart"/>
            <w:tcBorders>
              <w:right w:val="single" w:sz="4" w:space="0" w:color="auto"/>
            </w:tcBorders>
            <w:hideMark/>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ПКГ должностей руководителей структурных подразделений</w:t>
            </w:r>
          </w:p>
        </w:tc>
        <w:tc>
          <w:tcPr>
            <w:tcW w:w="6379"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1-й квалификационный уровень:</w:t>
            </w:r>
          </w:p>
        </w:tc>
        <w:tc>
          <w:tcPr>
            <w:tcW w:w="1871"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c>
          <w:tcPr>
            <w:tcW w:w="6379" w:type="dxa"/>
            <w:tcBorders>
              <w:top w:val="nil"/>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 xml:space="preserve">в учреждениях I – </w:t>
            </w:r>
            <w:r w:rsidR="00EF6F14">
              <w:rPr>
                <w:rFonts w:ascii="Times New Roman" w:eastAsia="Times New Roman" w:hAnsi="Times New Roman" w:cs="Times New Roman"/>
                <w:sz w:val="24"/>
                <w:szCs w:val="24"/>
                <w:lang w:eastAsia="ru-RU"/>
              </w:rPr>
              <w:t xml:space="preserve">II групп по оплате труда </w:t>
            </w:r>
            <w:r w:rsidRPr="00EF6F14">
              <w:rPr>
                <w:rFonts w:ascii="Times New Roman" w:eastAsia="Times New Roman" w:hAnsi="Times New Roman" w:cs="Times New Roman"/>
                <w:sz w:val="24"/>
                <w:szCs w:val="24"/>
                <w:lang w:eastAsia="ru-RU"/>
              </w:rPr>
              <w:t>руководителей;</w:t>
            </w:r>
          </w:p>
        </w:tc>
        <w:tc>
          <w:tcPr>
            <w:tcW w:w="1871" w:type="dxa"/>
            <w:tcBorders>
              <w:top w:val="nil"/>
              <w:left w:val="single" w:sz="4" w:space="0" w:color="auto"/>
              <w:bottom w:val="nil"/>
              <w:right w:val="single" w:sz="4" w:space="0" w:color="auto"/>
            </w:tcBorders>
          </w:tcPr>
          <w:p w:rsidR="00337B92" w:rsidRPr="00EF6F14" w:rsidRDefault="00337B92" w:rsidP="00EF6F14">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12948</w:t>
            </w: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ind w:left="567"/>
              <w:rPr>
                <w:rFonts w:ascii="Times New Roman" w:eastAsia="Times New Roman" w:hAnsi="Times New Roman" w:cs="Times New Roman"/>
                <w:sz w:val="24"/>
                <w:szCs w:val="24"/>
                <w:lang w:eastAsia="ru-RU"/>
              </w:rPr>
            </w:pPr>
          </w:p>
        </w:tc>
        <w:tc>
          <w:tcPr>
            <w:tcW w:w="6379"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в учреждениях III – IV групп по оплате труда руководителей</w:t>
            </w:r>
          </w:p>
        </w:tc>
        <w:tc>
          <w:tcPr>
            <w:tcW w:w="1871"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12326</w:t>
            </w: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ind w:left="567"/>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2-й квалификационный уровень:</w:t>
            </w:r>
          </w:p>
        </w:tc>
        <w:tc>
          <w:tcPr>
            <w:tcW w:w="1871"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c>
          <w:tcPr>
            <w:tcW w:w="6379" w:type="dxa"/>
            <w:tcBorders>
              <w:top w:val="nil"/>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в учреждениях I – II групп по оплате труда руководителей;</w:t>
            </w:r>
          </w:p>
        </w:tc>
        <w:tc>
          <w:tcPr>
            <w:tcW w:w="1871" w:type="dxa"/>
            <w:tcBorders>
              <w:top w:val="nil"/>
              <w:left w:val="single" w:sz="4" w:space="0" w:color="auto"/>
              <w:bottom w:val="nil"/>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b/>
                <w:sz w:val="24"/>
                <w:szCs w:val="24"/>
                <w:u w:val="single"/>
                <w:lang w:eastAsia="ru-RU"/>
              </w:rPr>
            </w:pPr>
            <w:r w:rsidRPr="00EF6F14">
              <w:rPr>
                <w:rFonts w:ascii="Times New Roman" w:eastAsia="Times New Roman" w:hAnsi="Times New Roman" w:cs="Times New Roman"/>
                <w:b/>
                <w:sz w:val="24"/>
                <w:szCs w:val="24"/>
                <w:u w:val="single"/>
                <w:lang w:eastAsia="ru-RU"/>
              </w:rPr>
              <w:t>13595</w:t>
            </w: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ind w:left="567"/>
              <w:rPr>
                <w:rFonts w:ascii="Times New Roman" w:eastAsia="Times New Roman" w:hAnsi="Times New Roman" w:cs="Times New Roman"/>
                <w:sz w:val="24"/>
                <w:szCs w:val="24"/>
                <w:lang w:eastAsia="ru-RU"/>
              </w:rPr>
            </w:pPr>
          </w:p>
        </w:tc>
        <w:tc>
          <w:tcPr>
            <w:tcW w:w="6379"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в учреждениях III – IV групп по оплате труда руководителей</w:t>
            </w:r>
          </w:p>
        </w:tc>
        <w:tc>
          <w:tcPr>
            <w:tcW w:w="1871"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12948</w:t>
            </w: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ind w:left="567"/>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3-й квалификационный уровень:</w:t>
            </w:r>
          </w:p>
        </w:tc>
        <w:tc>
          <w:tcPr>
            <w:tcW w:w="1871" w:type="dxa"/>
            <w:tcBorders>
              <w:top w:val="single" w:sz="4" w:space="0" w:color="auto"/>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p>
        </w:tc>
        <w:tc>
          <w:tcPr>
            <w:tcW w:w="6379" w:type="dxa"/>
            <w:tcBorders>
              <w:top w:val="nil"/>
              <w:left w:val="single" w:sz="4" w:space="0" w:color="auto"/>
              <w:bottom w:val="nil"/>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в учреждениях I – II групп по оплате труда руководителей;</w:t>
            </w:r>
          </w:p>
        </w:tc>
        <w:tc>
          <w:tcPr>
            <w:tcW w:w="1871" w:type="dxa"/>
            <w:tcBorders>
              <w:top w:val="nil"/>
              <w:left w:val="single" w:sz="4" w:space="0" w:color="auto"/>
              <w:bottom w:val="nil"/>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14273</w:t>
            </w:r>
          </w:p>
        </w:tc>
      </w:tr>
      <w:tr w:rsidR="00337B92" w:rsidRPr="00EF6F14" w:rsidTr="00EF6F14">
        <w:tc>
          <w:tcPr>
            <w:tcW w:w="1763" w:type="dxa"/>
            <w:vMerge/>
            <w:tcBorders>
              <w:right w:val="single" w:sz="4" w:space="0" w:color="auto"/>
            </w:tcBorders>
          </w:tcPr>
          <w:p w:rsidR="00337B92" w:rsidRPr="00EF6F14" w:rsidRDefault="00337B92" w:rsidP="00337B92">
            <w:pPr>
              <w:autoSpaceDE w:val="0"/>
              <w:autoSpaceDN w:val="0"/>
              <w:spacing w:after="0" w:line="240" w:lineRule="auto"/>
              <w:ind w:left="567"/>
              <w:rPr>
                <w:rFonts w:ascii="Times New Roman" w:eastAsia="Times New Roman" w:hAnsi="Times New Roman" w:cs="Times New Roman"/>
                <w:sz w:val="24"/>
                <w:szCs w:val="24"/>
                <w:lang w:eastAsia="ru-RU"/>
              </w:rPr>
            </w:pPr>
          </w:p>
        </w:tc>
        <w:tc>
          <w:tcPr>
            <w:tcW w:w="6379"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в учреждениях III – IV групп по оплате труда руководителей</w:t>
            </w:r>
          </w:p>
        </w:tc>
        <w:tc>
          <w:tcPr>
            <w:tcW w:w="1871" w:type="dxa"/>
            <w:tcBorders>
              <w:top w:val="nil"/>
              <w:left w:val="single" w:sz="4" w:space="0" w:color="auto"/>
              <w:bottom w:val="single" w:sz="4" w:space="0" w:color="auto"/>
              <w:right w:val="single" w:sz="4" w:space="0" w:color="auto"/>
            </w:tcBorders>
          </w:tcPr>
          <w:p w:rsidR="00337B92" w:rsidRPr="00EF6F14" w:rsidRDefault="00337B92" w:rsidP="00337B92">
            <w:pPr>
              <w:autoSpaceDE w:val="0"/>
              <w:autoSpaceDN w:val="0"/>
              <w:spacing w:after="0" w:line="240" w:lineRule="auto"/>
              <w:jc w:val="center"/>
              <w:rPr>
                <w:rFonts w:ascii="Times New Roman" w:eastAsia="Times New Roman" w:hAnsi="Times New Roman" w:cs="Times New Roman"/>
                <w:sz w:val="24"/>
                <w:szCs w:val="24"/>
                <w:lang w:eastAsia="ru-RU"/>
              </w:rPr>
            </w:pPr>
            <w:r w:rsidRPr="00EF6F14">
              <w:rPr>
                <w:rFonts w:ascii="Times New Roman" w:eastAsia="Times New Roman" w:hAnsi="Times New Roman" w:cs="Times New Roman"/>
                <w:sz w:val="24"/>
                <w:szCs w:val="24"/>
                <w:lang w:eastAsia="ru-RU"/>
              </w:rPr>
              <w:t>13595</w:t>
            </w:r>
          </w:p>
        </w:tc>
      </w:tr>
    </w:tbl>
    <w:p w:rsidR="00337B92" w:rsidRPr="00914B60" w:rsidRDefault="003218A2" w:rsidP="009A2877">
      <w:pPr>
        <w:pStyle w:val="p33"/>
        <w:shd w:val="clear" w:color="auto" w:fill="FFFFFF"/>
        <w:spacing w:before="120" w:beforeAutospacing="0"/>
        <w:ind w:firstLine="284"/>
        <w:jc w:val="both"/>
        <w:rPr>
          <w:color w:val="000000"/>
        </w:rPr>
      </w:pPr>
      <w:r w:rsidRPr="00914B60">
        <w:rPr>
          <w:color w:val="000000"/>
        </w:rPr>
        <w:t>2.3</w:t>
      </w:r>
      <w:r w:rsidR="00DC2AA1" w:rsidRPr="00914B60">
        <w:rPr>
          <w:color w:val="000000"/>
        </w:rPr>
        <w:t>.3. Должностные оклады по общеотраслевым должностям специалистов и служащих устанавливаются на основе</w:t>
      </w:r>
      <w:r w:rsidR="00DC2AA1" w:rsidRPr="00914B60">
        <w:rPr>
          <w:rStyle w:val="apple-converted-space"/>
          <w:rFonts w:eastAsia="Calibri"/>
          <w:color w:val="000000"/>
        </w:rPr>
        <w:t> </w:t>
      </w:r>
      <w:hyperlink r:id="rId12" w:tgtFrame="_blank" w:history="1">
        <w:r w:rsidR="00BC1244" w:rsidRPr="00914B60">
          <w:rPr>
            <w:rStyle w:val="a7"/>
            <w:color w:val="auto"/>
            <w:u w:val="none"/>
          </w:rPr>
          <w:t>ПКГ</w:t>
        </w:r>
      </w:hyperlink>
      <w:r w:rsidR="00DC2AA1" w:rsidRPr="00914B60">
        <w:rPr>
          <w:rStyle w:val="apple-converted-space"/>
          <w:rFonts w:eastAsia="Calibri"/>
        </w:rPr>
        <w:t> </w:t>
      </w:r>
      <w:r w:rsidR="00DC2AA1" w:rsidRPr="00914B60">
        <w:rPr>
          <w:color w:val="000000"/>
        </w:rPr>
        <w:t xml:space="preserve">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DC2AA1" w:rsidRPr="00914B60" w:rsidRDefault="00DC2AA1" w:rsidP="00DC2AA1">
      <w:pPr>
        <w:pStyle w:val="p33"/>
        <w:shd w:val="clear" w:color="auto" w:fill="FFFFFF"/>
        <w:spacing w:before="120" w:beforeAutospacing="0"/>
        <w:ind w:firstLine="708"/>
        <w:jc w:val="both"/>
        <w:rPr>
          <w:color w:val="000000"/>
        </w:rPr>
      </w:pPr>
      <w:r w:rsidRPr="00914B60">
        <w:rPr>
          <w:color w:val="000000"/>
        </w:rPr>
        <w:t xml:space="preserve">Минимальные размеры должностных окладов по </w:t>
      </w:r>
      <w:r w:rsidR="00F32F37" w:rsidRPr="00914B60">
        <w:rPr>
          <w:color w:val="000000"/>
        </w:rPr>
        <w:t xml:space="preserve"> ПКГ</w:t>
      </w:r>
      <w:r w:rsidRPr="00914B60">
        <w:rPr>
          <w:color w:val="000000"/>
        </w:rPr>
        <w:t xml:space="preserve"> </w:t>
      </w:r>
      <w:r w:rsidR="00F32F37" w:rsidRPr="00914B60">
        <w:rPr>
          <w:color w:val="000000"/>
        </w:rPr>
        <w:t xml:space="preserve">общеотраслевых должностей специалистов и служащих </w:t>
      </w:r>
      <w:r w:rsidRPr="00914B60">
        <w:rPr>
          <w:color w:val="000000"/>
        </w:rPr>
        <w:t>приведены в таблице № 4.</w:t>
      </w:r>
    </w:p>
    <w:p w:rsidR="00337B92" w:rsidRPr="00914B60" w:rsidRDefault="00DC2AA1" w:rsidP="009A2877">
      <w:pPr>
        <w:pStyle w:val="p34"/>
        <w:shd w:val="clear" w:color="auto" w:fill="FFFFFF"/>
        <w:spacing w:before="0" w:beforeAutospacing="0" w:after="0" w:afterAutospacing="0"/>
        <w:jc w:val="right"/>
        <w:rPr>
          <w:i/>
        </w:rPr>
      </w:pPr>
      <w:r w:rsidRPr="00914B60">
        <w:rPr>
          <w:i/>
        </w:rPr>
        <w:t xml:space="preserve">Таблица № 4. </w:t>
      </w:r>
    </w:p>
    <w:p w:rsidR="00F32F37" w:rsidRPr="00914B60" w:rsidRDefault="00DC2AA1" w:rsidP="00FD2166">
      <w:pPr>
        <w:pStyle w:val="p34"/>
        <w:shd w:val="clear" w:color="auto" w:fill="FFFFFF"/>
        <w:spacing w:before="0" w:beforeAutospacing="0" w:after="0" w:afterAutospacing="0"/>
        <w:jc w:val="center"/>
      </w:pPr>
      <w:r w:rsidRPr="00914B60">
        <w:t xml:space="preserve">Минимальные размеры должностных окладов по </w:t>
      </w:r>
      <w:r w:rsidR="00F32F37" w:rsidRPr="00914B60">
        <w:t xml:space="preserve">ПКГ   </w:t>
      </w:r>
      <w:r w:rsidRPr="00914B60">
        <w:t>по общеотраслевым должностям специалистов 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35"/>
        <w:gridCol w:w="2891"/>
        <w:gridCol w:w="1841"/>
        <w:gridCol w:w="2478"/>
      </w:tblGrid>
      <w:tr w:rsidR="00EF6F14" w:rsidRPr="00424680" w:rsidTr="00AD1F71">
        <w:trPr>
          <w:cantSplit/>
        </w:trPr>
        <w:tc>
          <w:tcPr>
            <w:tcW w:w="2898" w:type="dxa"/>
            <w:tcBorders>
              <w:top w:val="single" w:sz="4" w:space="0" w:color="auto"/>
              <w:left w:val="single" w:sz="4" w:space="0" w:color="auto"/>
              <w:bottom w:val="single" w:sz="4" w:space="0" w:color="auto"/>
              <w:right w:val="single" w:sz="4" w:space="0" w:color="auto"/>
            </w:tcBorders>
          </w:tcPr>
          <w:p w:rsidR="00EF6F14" w:rsidRPr="00424680" w:rsidRDefault="00EF6F14" w:rsidP="00AD1F7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24680">
              <w:rPr>
                <w:rFonts w:ascii="Times New Roman" w:hAnsi="Times New Roman"/>
                <w:color w:val="000000"/>
                <w:sz w:val="24"/>
                <w:szCs w:val="24"/>
              </w:rPr>
              <w:t xml:space="preserve">Профессиональная квалификационная группа </w:t>
            </w:r>
          </w:p>
        </w:tc>
        <w:tc>
          <w:tcPr>
            <w:tcW w:w="2956"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Квалификационный уровень</w:t>
            </w:r>
          </w:p>
        </w:tc>
        <w:tc>
          <w:tcPr>
            <w:tcW w:w="1881" w:type="dxa"/>
            <w:tcBorders>
              <w:top w:val="single" w:sz="4" w:space="0" w:color="auto"/>
              <w:left w:val="single" w:sz="4" w:space="0" w:color="auto"/>
              <w:bottom w:val="single" w:sz="4" w:space="0" w:color="auto"/>
              <w:right w:val="single" w:sz="4" w:space="0" w:color="auto"/>
            </w:tcBorders>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Наименование должности</w:t>
            </w:r>
          </w:p>
        </w:tc>
        <w:tc>
          <w:tcPr>
            <w:tcW w:w="2533"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Минимальный должностной оклад (рублей)</w:t>
            </w:r>
          </w:p>
        </w:tc>
      </w:tr>
      <w:tr w:rsidR="00EF6F14" w:rsidRPr="00424680" w:rsidTr="00AD1F71">
        <w:trPr>
          <w:cantSplit/>
          <w:tblHeader/>
        </w:trPr>
        <w:tc>
          <w:tcPr>
            <w:tcW w:w="2898" w:type="dxa"/>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424680">
              <w:rPr>
                <w:rFonts w:ascii="Times New Roman" w:eastAsia="Times New Roman" w:hAnsi="Times New Roman"/>
                <w:color w:val="000000"/>
                <w:sz w:val="24"/>
                <w:szCs w:val="24"/>
                <w:lang w:val="en-US" w:eastAsia="ru-RU"/>
              </w:rPr>
              <w:t>1</w:t>
            </w:r>
          </w:p>
        </w:tc>
        <w:tc>
          <w:tcPr>
            <w:tcW w:w="2956" w:type="dxa"/>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424680">
              <w:rPr>
                <w:rFonts w:ascii="Times New Roman" w:eastAsia="Times New Roman" w:hAnsi="Times New Roman"/>
                <w:color w:val="000000"/>
                <w:sz w:val="24"/>
                <w:szCs w:val="24"/>
                <w:lang w:val="en-US" w:eastAsia="ru-RU"/>
              </w:rPr>
              <w:t>2</w:t>
            </w:r>
          </w:p>
        </w:tc>
        <w:tc>
          <w:tcPr>
            <w:tcW w:w="1881" w:type="dxa"/>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3</w:t>
            </w:r>
          </w:p>
        </w:tc>
        <w:tc>
          <w:tcPr>
            <w:tcW w:w="2533" w:type="dxa"/>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4</w:t>
            </w:r>
          </w:p>
        </w:tc>
      </w:tr>
      <w:tr w:rsidR="00EF6F14" w:rsidRPr="00424680" w:rsidTr="00AD1F71">
        <w:trPr>
          <w:cantSplit/>
          <w:trHeight w:val="845"/>
        </w:trPr>
        <w:tc>
          <w:tcPr>
            <w:tcW w:w="2898" w:type="dxa"/>
          </w:tcPr>
          <w:p w:rsidR="00EF6F14" w:rsidRPr="00424680" w:rsidRDefault="00EF6F14" w:rsidP="00AD1F71">
            <w:pPr>
              <w:autoSpaceDE w:val="0"/>
              <w:autoSpaceDN w:val="0"/>
              <w:spacing w:after="0" w:line="240" w:lineRule="auto"/>
              <w:rPr>
                <w:rFonts w:ascii="Times New Roman" w:hAnsi="Times New Roman"/>
                <w:color w:val="000000"/>
                <w:sz w:val="24"/>
                <w:szCs w:val="24"/>
              </w:rPr>
            </w:pPr>
            <w:r w:rsidRPr="00424680">
              <w:rPr>
                <w:rFonts w:ascii="Times New Roman" w:eastAsia="Times New Roman" w:hAnsi="Times New Roman"/>
                <w:color w:val="000000"/>
                <w:sz w:val="24"/>
                <w:szCs w:val="24"/>
                <w:lang w:eastAsia="ru-RU"/>
              </w:rPr>
              <w:t>ПКГ «Общеотраслевые должности служащих второго уровня»</w:t>
            </w:r>
          </w:p>
        </w:tc>
        <w:tc>
          <w:tcPr>
            <w:tcW w:w="2956" w:type="dxa"/>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2-й квалификационный уровень</w:t>
            </w:r>
          </w:p>
        </w:tc>
        <w:tc>
          <w:tcPr>
            <w:tcW w:w="1881" w:type="dxa"/>
          </w:tcPr>
          <w:p w:rsidR="00EF6F14" w:rsidRPr="00EF6F14" w:rsidRDefault="00EF6F14" w:rsidP="00AD1F71">
            <w:pPr>
              <w:spacing w:after="0" w:line="240" w:lineRule="auto"/>
              <w:jc w:val="center"/>
              <w:rPr>
                <w:rFonts w:ascii="Times New Roman" w:hAnsi="Times New Roman"/>
                <w:b/>
                <w:color w:val="000000"/>
                <w:sz w:val="24"/>
                <w:szCs w:val="24"/>
              </w:rPr>
            </w:pPr>
            <w:r w:rsidRPr="00EF6F14">
              <w:rPr>
                <w:rFonts w:ascii="Times New Roman" w:hAnsi="Times New Roman"/>
                <w:b/>
                <w:color w:val="000000"/>
                <w:sz w:val="24"/>
                <w:szCs w:val="24"/>
              </w:rPr>
              <w:t xml:space="preserve">Заведующий хозяйством </w:t>
            </w:r>
          </w:p>
        </w:tc>
        <w:tc>
          <w:tcPr>
            <w:tcW w:w="2533" w:type="dxa"/>
          </w:tcPr>
          <w:p w:rsidR="00EF6F14" w:rsidRPr="00EF6F14" w:rsidRDefault="00EF6F14" w:rsidP="00AD1F71">
            <w:pPr>
              <w:spacing w:after="0" w:line="240" w:lineRule="auto"/>
              <w:jc w:val="center"/>
              <w:rPr>
                <w:rFonts w:ascii="Times New Roman" w:hAnsi="Times New Roman"/>
                <w:b/>
                <w:color w:val="000000"/>
                <w:sz w:val="24"/>
                <w:szCs w:val="24"/>
                <w:u w:val="single"/>
              </w:rPr>
            </w:pPr>
            <w:r w:rsidRPr="00EF6F14">
              <w:rPr>
                <w:rFonts w:ascii="Times New Roman" w:hAnsi="Times New Roman"/>
                <w:b/>
                <w:color w:val="000000"/>
                <w:sz w:val="24"/>
                <w:szCs w:val="24"/>
                <w:u w:val="single"/>
              </w:rPr>
              <w:t>5862</w:t>
            </w:r>
          </w:p>
        </w:tc>
      </w:tr>
      <w:tr w:rsidR="00EF6F14" w:rsidRPr="00424680" w:rsidTr="00AD1F71">
        <w:trPr>
          <w:cantSplit/>
          <w:trHeight w:val="842"/>
        </w:trPr>
        <w:tc>
          <w:tcPr>
            <w:tcW w:w="2898" w:type="dxa"/>
            <w:tcBorders>
              <w:bottom w:val="single" w:sz="4" w:space="0" w:color="auto"/>
            </w:tcBorders>
            <w:hideMark/>
          </w:tcPr>
          <w:p w:rsidR="00EF6F14" w:rsidRPr="00424680" w:rsidRDefault="00EF6F14" w:rsidP="00AD1F71">
            <w:pPr>
              <w:autoSpaceDE w:val="0"/>
              <w:autoSpaceDN w:val="0"/>
              <w:spacing w:after="0" w:line="240" w:lineRule="auto"/>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ПКГ «Общеотраслевые должности служащих третьего уровня»</w:t>
            </w:r>
          </w:p>
        </w:tc>
        <w:tc>
          <w:tcPr>
            <w:tcW w:w="2956" w:type="dxa"/>
            <w:tcBorders>
              <w:top w:val="single" w:sz="4" w:space="0" w:color="auto"/>
              <w:bottom w:val="single" w:sz="4" w:space="0" w:color="auto"/>
            </w:tcBorders>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3-й квалификационный уровень</w:t>
            </w:r>
          </w:p>
        </w:tc>
        <w:tc>
          <w:tcPr>
            <w:tcW w:w="1881" w:type="dxa"/>
            <w:tcBorders>
              <w:top w:val="single" w:sz="4" w:space="0" w:color="auto"/>
            </w:tcBorders>
          </w:tcPr>
          <w:p w:rsidR="00EF6F14" w:rsidRPr="00EF6F14" w:rsidRDefault="00EF6F14" w:rsidP="00AD1F71">
            <w:pPr>
              <w:spacing w:after="0" w:line="240" w:lineRule="auto"/>
              <w:jc w:val="center"/>
              <w:rPr>
                <w:rFonts w:ascii="Times New Roman" w:hAnsi="Times New Roman"/>
                <w:b/>
                <w:color w:val="000000"/>
                <w:sz w:val="24"/>
                <w:szCs w:val="24"/>
              </w:rPr>
            </w:pPr>
            <w:r w:rsidRPr="00EF6F14">
              <w:rPr>
                <w:rFonts w:ascii="Times New Roman" w:hAnsi="Times New Roman"/>
                <w:b/>
                <w:color w:val="000000"/>
                <w:sz w:val="24"/>
                <w:szCs w:val="24"/>
              </w:rPr>
              <w:t xml:space="preserve">Бухгалтер 1 категории </w:t>
            </w:r>
          </w:p>
        </w:tc>
        <w:tc>
          <w:tcPr>
            <w:tcW w:w="2533" w:type="dxa"/>
            <w:tcBorders>
              <w:top w:val="single" w:sz="4" w:space="0" w:color="auto"/>
            </w:tcBorders>
          </w:tcPr>
          <w:p w:rsidR="00EF6F14" w:rsidRPr="00EF6F14" w:rsidRDefault="00EF6F14" w:rsidP="00AD1F71">
            <w:pPr>
              <w:spacing w:after="0" w:line="240" w:lineRule="auto"/>
              <w:jc w:val="center"/>
              <w:rPr>
                <w:rFonts w:ascii="Times New Roman" w:hAnsi="Times New Roman"/>
                <w:b/>
                <w:color w:val="000000"/>
                <w:sz w:val="24"/>
                <w:szCs w:val="24"/>
                <w:u w:val="single"/>
              </w:rPr>
            </w:pPr>
            <w:r w:rsidRPr="00EF6F14">
              <w:rPr>
                <w:rFonts w:ascii="Times New Roman" w:hAnsi="Times New Roman"/>
                <w:b/>
                <w:color w:val="000000"/>
                <w:sz w:val="24"/>
                <w:szCs w:val="24"/>
                <w:u w:val="single"/>
              </w:rPr>
              <w:t>7103</w:t>
            </w:r>
          </w:p>
        </w:tc>
      </w:tr>
    </w:tbl>
    <w:p w:rsidR="009A2877" w:rsidRPr="00FD2166" w:rsidRDefault="00F32F37" w:rsidP="009A2877">
      <w:pPr>
        <w:pStyle w:val="p18"/>
        <w:shd w:val="clear" w:color="auto" w:fill="FFFFFF"/>
        <w:jc w:val="both"/>
        <w:rPr>
          <w:color w:val="000000"/>
        </w:rPr>
      </w:pPr>
      <w:r w:rsidRPr="00FD2166">
        <w:rPr>
          <w:color w:val="000000"/>
        </w:rPr>
        <w:lastRenderedPageBreak/>
        <w:t xml:space="preserve">      </w:t>
      </w:r>
      <w:r w:rsidR="003218A2" w:rsidRPr="00FD2166">
        <w:rPr>
          <w:color w:val="000000"/>
        </w:rPr>
        <w:t>2.3</w:t>
      </w:r>
      <w:r w:rsidR="00DC2AA1" w:rsidRPr="00FD2166">
        <w:rPr>
          <w:color w:val="000000"/>
        </w:rPr>
        <w:t>.4. Ставки заработной платы по общеотраслевым профессиям рабочих устанавливаются на основе</w:t>
      </w:r>
      <w:r w:rsidR="00DC2AA1" w:rsidRPr="00FD2166">
        <w:rPr>
          <w:rStyle w:val="apple-converted-space"/>
          <w:rFonts w:eastAsia="Calibri"/>
          <w:color w:val="000000"/>
        </w:rPr>
        <w:t> </w:t>
      </w:r>
      <w:hyperlink r:id="rId13" w:tgtFrame="_blank" w:history="1"/>
      <w:r w:rsidRPr="00FD2166">
        <w:t>ПКГ</w:t>
      </w:r>
      <w:r w:rsidR="00DC2AA1" w:rsidRPr="00FD2166">
        <w:t>,</w:t>
      </w:r>
      <w:r w:rsidR="00DC2AA1" w:rsidRPr="00FD2166">
        <w:rPr>
          <w:color w:val="000000"/>
        </w:rPr>
        <w:t xml:space="preserve">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w:t>
      </w:r>
      <w:r w:rsidR="009A2877" w:rsidRPr="00FD2166">
        <w:rPr>
          <w:color w:val="000000"/>
        </w:rPr>
        <w:t>еотраслевых профессий рабочих».</w:t>
      </w:r>
    </w:p>
    <w:p w:rsidR="00DC2AA1" w:rsidRPr="00FD2166" w:rsidRDefault="00DC2AA1" w:rsidP="009A2877">
      <w:pPr>
        <w:pStyle w:val="p18"/>
        <w:shd w:val="clear" w:color="auto" w:fill="FFFFFF"/>
        <w:jc w:val="both"/>
        <w:rPr>
          <w:color w:val="000000"/>
        </w:rPr>
      </w:pPr>
      <w:r w:rsidRPr="00FD2166">
        <w:rPr>
          <w:color w:val="000000"/>
        </w:rPr>
        <w:t>Минимальные размеры ставок</w:t>
      </w:r>
      <w:r w:rsidR="00F32F37" w:rsidRPr="00FD2166">
        <w:rPr>
          <w:color w:val="000000"/>
        </w:rPr>
        <w:t xml:space="preserve"> заработной платы по ПКГ</w:t>
      </w:r>
      <w:r w:rsidRPr="00FD2166">
        <w:rPr>
          <w:color w:val="000000"/>
        </w:rPr>
        <w:t xml:space="preserve"> </w:t>
      </w:r>
      <w:r w:rsidR="002059F1" w:rsidRPr="00FD2166">
        <w:rPr>
          <w:color w:val="000000"/>
        </w:rPr>
        <w:t xml:space="preserve">общеотраслевых профессий рабочих </w:t>
      </w:r>
      <w:r w:rsidRPr="00FD2166">
        <w:rPr>
          <w:color w:val="000000"/>
        </w:rPr>
        <w:t>приведены в таблице № 5.</w:t>
      </w:r>
    </w:p>
    <w:p w:rsidR="002059F1" w:rsidRPr="00FD2166" w:rsidRDefault="00DC2AA1" w:rsidP="009A2877">
      <w:pPr>
        <w:pStyle w:val="p34"/>
        <w:shd w:val="clear" w:color="auto" w:fill="FFFFFF"/>
        <w:spacing w:before="0" w:beforeAutospacing="0" w:after="0" w:afterAutospacing="0"/>
        <w:ind w:firstLine="540"/>
        <w:jc w:val="right"/>
        <w:rPr>
          <w:i/>
        </w:rPr>
      </w:pPr>
      <w:r w:rsidRPr="00FD2166">
        <w:rPr>
          <w:i/>
        </w:rPr>
        <w:t xml:space="preserve">Таблица № 5. </w:t>
      </w:r>
    </w:p>
    <w:p w:rsidR="002059F1" w:rsidRPr="00FD2166" w:rsidRDefault="00DC2AA1" w:rsidP="00FD2166">
      <w:pPr>
        <w:pStyle w:val="p34"/>
        <w:shd w:val="clear" w:color="auto" w:fill="FFFFFF"/>
        <w:spacing w:before="0" w:beforeAutospacing="0" w:after="0" w:afterAutospacing="0"/>
        <w:ind w:firstLine="540"/>
        <w:jc w:val="center"/>
      </w:pPr>
      <w:r w:rsidRPr="00FD2166">
        <w:t xml:space="preserve">Минимальные размеры ставок заработной платы по </w:t>
      </w:r>
      <w:r w:rsidR="002059F1" w:rsidRPr="00FD2166">
        <w:t>ПКГ  общеотраслевых профессий</w:t>
      </w:r>
      <w:r w:rsidRPr="00FD2166">
        <w:t xml:space="preserve"> рабочих</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083"/>
        <w:gridCol w:w="2799"/>
        <w:gridCol w:w="3147"/>
        <w:gridCol w:w="1984"/>
      </w:tblGrid>
      <w:tr w:rsidR="00EF6F14" w:rsidRPr="00424680" w:rsidTr="00EF6F14">
        <w:trPr>
          <w:cantSplit/>
        </w:trPr>
        <w:tc>
          <w:tcPr>
            <w:tcW w:w="2083" w:type="dxa"/>
            <w:tcBorders>
              <w:top w:val="single" w:sz="4" w:space="0" w:color="auto"/>
              <w:left w:val="single" w:sz="4" w:space="0" w:color="auto"/>
              <w:bottom w:val="single" w:sz="4" w:space="0" w:color="auto"/>
              <w:right w:val="single" w:sz="4" w:space="0" w:color="auto"/>
            </w:tcBorders>
          </w:tcPr>
          <w:p w:rsidR="00EF6F14" w:rsidRPr="00424680" w:rsidRDefault="00EF6F14" w:rsidP="00AD1F7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E7B31">
              <w:rPr>
                <w:rFonts w:ascii="Times New Roman" w:hAnsi="Times New Roman"/>
                <w:color w:val="000000"/>
                <w:szCs w:val="24"/>
              </w:rPr>
              <w:t xml:space="preserve">Профессиональная квалификационная группа </w:t>
            </w:r>
          </w:p>
        </w:tc>
        <w:tc>
          <w:tcPr>
            <w:tcW w:w="2799"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Квалификационный уровень</w:t>
            </w:r>
          </w:p>
        </w:tc>
        <w:tc>
          <w:tcPr>
            <w:tcW w:w="3147" w:type="dxa"/>
            <w:tcBorders>
              <w:top w:val="single" w:sz="4" w:space="0" w:color="auto"/>
              <w:left w:val="single" w:sz="4" w:space="0" w:color="auto"/>
              <w:bottom w:val="single" w:sz="4" w:space="0" w:color="auto"/>
              <w:right w:val="single" w:sz="4" w:space="0" w:color="auto"/>
            </w:tcBorders>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424680">
              <w:rPr>
                <w:rFonts w:ascii="Times New Roman" w:eastAsia="Arial" w:hAnsi="Times New Roman"/>
                <w:sz w:val="24"/>
                <w:szCs w:val="24"/>
                <w:lang w:eastAsia="ar-SA" w:bidi="hi-IN"/>
              </w:rPr>
              <w:t>Наименование профессии рабочих</w:t>
            </w:r>
          </w:p>
        </w:tc>
        <w:tc>
          <w:tcPr>
            <w:tcW w:w="1984"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eastAsia="ru-RU"/>
              </w:rPr>
            </w:pPr>
            <w:r w:rsidRPr="00CE7B31">
              <w:rPr>
                <w:rFonts w:ascii="Times New Roman" w:eastAsia="Times New Roman" w:hAnsi="Times New Roman"/>
                <w:color w:val="000000"/>
                <w:szCs w:val="24"/>
                <w:lang w:eastAsia="ru-RU"/>
              </w:rPr>
              <w:t>Минимальная ставка заработной платы (рублей)</w:t>
            </w:r>
          </w:p>
        </w:tc>
      </w:tr>
      <w:tr w:rsidR="00EF6F14" w:rsidRPr="00424680" w:rsidTr="00EF6F14">
        <w:trPr>
          <w:cantSplit/>
          <w:tblHeader/>
        </w:trPr>
        <w:tc>
          <w:tcPr>
            <w:tcW w:w="2083"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424680">
              <w:rPr>
                <w:rFonts w:ascii="Times New Roman" w:eastAsia="Times New Roman" w:hAnsi="Times New Roman"/>
                <w:color w:val="000000"/>
                <w:sz w:val="24"/>
                <w:szCs w:val="24"/>
                <w:lang w:val="en-US" w:eastAsia="ru-RU"/>
              </w:rPr>
              <w:t>1</w:t>
            </w:r>
          </w:p>
        </w:tc>
        <w:tc>
          <w:tcPr>
            <w:tcW w:w="2799"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424680">
              <w:rPr>
                <w:rFonts w:ascii="Times New Roman" w:eastAsia="Times New Roman" w:hAnsi="Times New Roman"/>
                <w:color w:val="000000"/>
                <w:sz w:val="24"/>
                <w:szCs w:val="24"/>
                <w:lang w:val="en-US" w:eastAsia="ru-RU"/>
              </w:rPr>
              <w:t>2</w:t>
            </w:r>
          </w:p>
        </w:tc>
        <w:tc>
          <w:tcPr>
            <w:tcW w:w="3147" w:type="dxa"/>
            <w:tcBorders>
              <w:top w:val="single" w:sz="4" w:space="0" w:color="auto"/>
              <w:left w:val="single" w:sz="4" w:space="0" w:color="auto"/>
              <w:bottom w:val="single" w:sz="4" w:space="0" w:color="auto"/>
              <w:right w:val="single" w:sz="4" w:space="0" w:color="auto"/>
            </w:tcBorders>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p>
        </w:tc>
        <w:tc>
          <w:tcPr>
            <w:tcW w:w="1984" w:type="dxa"/>
            <w:tcBorders>
              <w:top w:val="single" w:sz="4" w:space="0" w:color="auto"/>
              <w:left w:val="single" w:sz="4" w:space="0" w:color="auto"/>
              <w:bottom w:val="single" w:sz="4" w:space="0" w:color="auto"/>
              <w:right w:val="single" w:sz="4" w:space="0" w:color="auto"/>
            </w:tcBorders>
            <w:hideMark/>
          </w:tcPr>
          <w:p w:rsidR="00EF6F14" w:rsidRPr="00424680" w:rsidRDefault="00EF6F14" w:rsidP="00AD1F71">
            <w:pPr>
              <w:autoSpaceDE w:val="0"/>
              <w:autoSpaceDN w:val="0"/>
              <w:spacing w:after="0" w:line="240" w:lineRule="auto"/>
              <w:jc w:val="center"/>
              <w:rPr>
                <w:rFonts w:ascii="Times New Roman" w:eastAsia="Times New Roman" w:hAnsi="Times New Roman"/>
                <w:color w:val="000000"/>
                <w:sz w:val="24"/>
                <w:szCs w:val="24"/>
                <w:lang w:val="en-US" w:eastAsia="ru-RU"/>
              </w:rPr>
            </w:pPr>
            <w:r w:rsidRPr="00424680">
              <w:rPr>
                <w:rFonts w:ascii="Times New Roman" w:eastAsia="Times New Roman" w:hAnsi="Times New Roman"/>
                <w:color w:val="000000"/>
                <w:sz w:val="24"/>
                <w:szCs w:val="24"/>
                <w:lang w:val="en-US" w:eastAsia="ru-RU"/>
              </w:rPr>
              <w:t>3</w:t>
            </w:r>
          </w:p>
        </w:tc>
      </w:tr>
      <w:tr w:rsidR="00EF6F14" w:rsidRPr="00424680" w:rsidTr="00EF6F14">
        <w:trPr>
          <w:cantSplit/>
        </w:trPr>
        <w:tc>
          <w:tcPr>
            <w:tcW w:w="2083" w:type="dxa"/>
            <w:vMerge w:val="restart"/>
            <w:tcBorders>
              <w:top w:val="single" w:sz="4" w:space="0" w:color="auto"/>
              <w:left w:val="single" w:sz="4" w:space="0" w:color="auto"/>
              <w:right w:val="single" w:sz="4" w:space="0" w:color="auto"/>
            </w:tcBorders>
            <w:hideMark/>
          </w:tcPr>
          <w:p w:rsidR="00EF6F14" w:rsidRPr="00424680" w:rsidRDefault="00EF6F14" w:rsidP="00AD1F71">
            <w:pPr>
              <w:autoSpaceDE w:val="0"/>
              <w:autoSpaceDN w:val="0"/>
              <w:adjustRightInd w:val="0"/>
              <w:spacing w:after="0" w:line="240" w:lineRule="auto"/>
              <w:outlineLvl w:val="0"/>
              <w:rPr>
                <w:rFonts w:ascii="Times New Roman" w:hAnsi="Times New Roman"/>
                <w:color w:val="000000"/>
                <w:sz w:val="24"/>
                <w:szCs w:val="24"/>
              </w:rPr>
            </w:pPr>
            <w:r w:rsidRPr="00424680">
              <w:rPr>
                <w:rFonts w:ascii="Times New Roman" w:hAnsi="Times New Roman"/>
                <w:color w:val="000000"/>
                <w:sz w:val="24"/>
                <w:szCs w:val="24"/>
              </w:rPr>
              <w:t>ПКГ «Общеотраслевые профессии рабочих первого уровня»</w:t>
            </w:r>
          </w:p>
        </w:tc>
        <w:tc>
          <w:tcPr>
            <w:tcW w:w="2799" w:type="dxa"/>
            <w:tcBorders>
              <w:top w:val="single" w:sz="4" w:space="0" w:color="auto"/>
              <w:left w:val="single" w:sz="4" w:space="0" w:color="auto"/>
              <w:bottom w:val="nil"/>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1-й квалификационный уровень:</w:t>
            </w:r>
          </w:p>
        </w:tc>
        <w:tc>
          <w:tcPr>
            <w:tcW w:w="3147" w:type="dxa"/>
            <w:tcBorders>
              <w:top w:val="single" w:sz="4" w:space="0" w:color="auto"/>
              <w:left w:val="single" w:sz="4" w:space="0" w:color="auto"/>
              <w:bottom w:val="nil"/>
              <w:right w:val="single" w:sz="4" w:space="0" w:color="auto"/>
            </w:tcBorders>
          </w:tcPr>
          <w:p w:rsidR="00EF6F14" w:rsidRPr="00424680" w:rsidRDefault="00EF6F14" w:rsidP="00AD1F71">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nil"/>
              <w:right w:val="single" w:sz="4" w:space="0" w:color="auto"/>
            </w:tcBorders>
          </w:tcPr>
          <w:p w:rsidR="00EF6F14" w:rsidRPr="00424680" w:rsidRDefault="00EF6F14" w:rsidP="00AD1F71">
            <w:pPr>
              <w:spacing w:after="0" w:line="240" w:lineRule="auto"/>
              <w:jc w:val="center"/>
              <w:rPr>
                <w:rFonts w:ascii="Times New Roman" w:hAnsi="Times New Roman"/>
                <w:color w:val="000000"/>
                <w:sz w:val="24"/>
                <w:szCs w:val="24"/>
              </w:rPr>
            </w:pPr>
          </w:p>
        </w:tc>
      </w:tr>
      <w:tr w:rsidR="00EF6F14" w:rsidRPr="00424680" w:rsidTr="00EF6F14">
        <w:trPr>
          <w:cantSplit/>
        </w:trPr>
        <w:tc>
          <w:tcPr>
            <w:tcW w:w="2083" w:type="dxa"/>
            <w:vMerge/>
            <w:tcBorders>
              <w:left w:val="single" w:sz="4" w:space="0" w:color="auto"/>
              <w:right w:val="single" w:sz="4" w:space="0" w:color="auto"/>
            </w:tcBorders>
            <w:hideMark/>
          </w:tcPr>
          <w:p w:rsidR="00EF6F14" w:rsidRPr="00424680" w:rsidRDefault="00EF6F14" w:rsidP="00AD1F71">
            <w:pPr>
              <w:spacing w:after="0" w:line="240" w:lineRule="auto"/>
              <w:rPr>
                <w:rFonts w:ascii="Times New Roman" w:hAnsi="Times New Roman"/>
                <w:color w:val="000000"/>
                <w:sz w:val="24"/>
                <w:szCs w:val="24"/>
              </w:rPr>
            </w:pPr>
          </w:p>
        </w:tc>
        <w:tc>
          <w:tcPr>
            <w:tcW w:w="2799" w:type="dxa"/>
            <w:tcBorders>
              <w:top w:val="nil"/>
              <w:left w:val="single" w:sz="4" w:space="0" w:color="auto"/>
              <w:bottom w:val="nil"/>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 xml:space="preserve">1-й квалификационный разряд </w:t>
            </w:r>
          </w:p>
        </w:tc>
        <w:tc>
          <w:tcPr>
            <w:tcW w:w="3147" w:type="dxa"/>
            <w:tcBorders>
              <w:top w:val="nil"/>
              <w:left w:val="single" w:sz="4" w:space="0" w:color="auto"/>
              <w:bottom w:val="nil"/>
              <w:right w:val="single" w:sz="4" w:space="0" w:color="auto"/>
            </w:tcBorders>
          </w:tcPr>
          <w:p w:rsidR="00EF6F14" w:rsidRPr="00EF6F14" w:rsidRDefault="00EF6F14" w:rsidP="00EF6F14">
            <w:pPr>
              <w:spacing w:after="0" w:line="240" w:lineRule="auto"/>
              <w:rPr>
                <w:rFonts w:ascii="Times New Roman" w:hAnsi="Times New Roman"/>
                <w:b/>
                <w:color w:val="000000"/>
                <w:sz w:val="24"/>
                <w:szCs w:val="24"/>
              </w:rPr>
            </w:pPr>
            <w:r w:rsidRPr="00EF6F14">
              <w:rPr>
                <w:rFonts w:ascii="Times New Roman" w:hAnsi="Times New Roman"/>
                <w:b/>
                <w:color w:val="000000"/>
                <w:sz w:val="24"/>
                <w:szCs w:val="24"/>
              </w:rPr>
              <w:t>дворник, сторож</w:t>
            </w:r>
          </w:p>
        </w:tc>
        <w:tc>
          <w:tcPr>
            <w:tcW w:w="1984" w:type="dxa"/>
            <w:tcBorders>
              <w:top w:val="nil"/>
              <w:left w:val="single" w:sz="4" w:space="0" w:color="auto"/>
              <w:bottom w:val="nil"/>
              <w:right w:val="single" w:sz="4" w:space="0" w:color="auto"/>
            </w:tcBorders>
          </w:tcPr>
          <w:p w:rsidR="00EF6F14" w:rsidRPr="00EF6F14" w:rsidRDefault="00EF6F14" w:rsidP="00AD1F71">
            <w:pPr>
              <w:spacing w:after="0" w:line="240" w:lineRule="auto"/>
              <w:jc w:val="center"/>
              <w:rPr>
                <w:rFonts w:ascii="Times New Roman" w:hAnsi="Times New Roman"/>
                <w:b/>
                <w:color w:val="000000"/>
                <w:sz w:val="28"/>
                <w:szCs w:val="28"/>
                <w:u w:val="single"/>
              </w:rPr>
            </w:pPr>
            <w:r w:rsidRPr="00EF6F14">
              <w:rPr>
                <w:rFonts w:ascii="Times New Roman" w:hAnsi="Times New Roman"/>
                <w:b/>
                <w:color w:val="000000"/>
                <w:sz w:val="28"/>
                <w:szCs w:val="28"/>
                <w:u w:val="single"/>
              </w:rPr>
              <w:t>4169</w:t>
            </w:r>
          </w:p>
        </w:tc>
      </w:tr>
      <w:tr w:rsidR="00EF6F14" w:rsidRPr="00424680" w:rsidTr="00EF6F14">
        <w:trPr>
          <w:cantSplit/>
        </w:trPr>
        <w:tc>
          <w:tcPr>
            <w:tcW w:w="2083" w:type="dxa"/>
            <w:vMerge/>
            <w:tcBorders>
              <w:left w:val="single" w:sz="4" w:space="0" w:color="auto"/>
              <w:right w:val="single" w:sz="4" w:space="0" w:color="auto"/>
            </w:tcBorders>
            <w:hideMark/>
          </w:tcPr>
          <w:p w:rsidR="00EF6F14" w:rsidRPr="00424680" w:rsidRDefault="00EF6F14" w:rsidP="00AD1F71">
            <w:pPr>
              <w:spacing w:after="0" w:line="240" w:lineRule="auto"/>
              <w:rPr>
                <w:rFonts w:ascii="Times New Roman" w:hAnsi="Times New Roman"/>
                <w:color w:val="000000"/>
                <w:sz w:val="24"/>
                <w:szCs w:val="24"/>
              </w:rPr>
            </w:pPr>
          </w:p>
        </w:tc>
        <w:tc>
          <w:tcPr>
            <w:tcW w:w="2799" w:type="dxa"/>
            <w:tcBorders>
              <w:top w:val="nil"/>
              <w:left w:val="single" w:sz="4" w:space="0" w:color="auto"/>
              <w:bottom w:val="nil"/>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 xml:space="preserve">2-й квалификационный разряд </w:t>
            </w:r>
          </w:p>
        </w:tc>
        <w:tc>
          <w:tcPr>
            <w:tcW w:w="3147" w:type="dxa"/>
            <w:tcBorders>
              <w:top w:val="nil"/>
              <w:left w:val="single" w:sz="4" w:space="0" w:color="auto"/>
              <w:bottom w:val="nil"/>
              <w:right w:val="single" w:sz="4" w:space="0" w:color="auto"/>
            </w:tcBorders>
          </w:tcPr>
          <w:p w:rsidR="00EF6F14" w:rsidRPr="00EF6F14" w:rsidRDefault="00EF6F14" w:rsidP="00EF6F14">
            <w:pPr>
              <w:spacing w:after="0" w:line="240" w:lineRule="auto"/>
              <w:rPr>
                <w:rFonts w:ascii="Times New Roman" w:hAnsi="Times New Roman"/>
                <w:b/>
                <w:color w:val="000000"/>
                <w:sz w:val="24"/>
                <w:szCs w:val="24"/>
              </w:rPr>
            </w:pPr>
            <w:r w:rsidRPr="00EF6F14">
              <w:rPr>
                <w:rFonts w:ascii="Times New Roman" w:hAnsi="Times New Roman"/>
                <w:b/>
                <w:color w:val="000000"/>
                <w:sz w:val="24"/>
                <w:szCs w:val="24"/>
              </w:rPr>
              <w:t>машинист по стирке и ремонту спец одежды</w:t>
            </w:r>
            <w:r>
              <w:rPr>
                <w:rFonts w:ascii="Times New Roman" w:hAnsi="Times New Roman"/>
                <w:b/>
                <w:color w:val="000000"/>
                <w:sz w:val="24"/>
                <w:szCs w:val="24"/>
              </w:rPr>
              <w:t xml:space="preserve">, </w:t>
            </w:r>
            <w:r w:rsidRPr="00EF6F14">
              <w:rPr>
                <w:rFonts w:ascii="Times New Roman" w:hAnsi="Times New Roman"/>
                <w:b/>
                <w:color w:val="000000"/>
                <w:sz w:val="24"/>
                <w:szCs w:val="24"/>
              </w:rPr>
              <w:t>оператор котельной,</w:t>
            </w:r>
          </w:p>
        </w:tc>
        <w:tc>
          <w:tcPr>
            <w:tcW w:w="1984" w:type="dxa"/>
            <w:tcBorders>
              <w:top w:val="nil"/>
              <w:left w:val="single" w:sz="4" w:space="0" w:color="auto"/>
              <w:bottom w:val="nil"/>
              <w:right w:val="single" w:sz="4" w:space="0" w:color="auto"/>
            </w:tcBorders>
          </w:tcPr>
          <w:p w:rsidR="00EF6F14" w:rsidRPr="00EF6F14" w:rsidRDefault="00EF6F14" w:rsidP="00AD1F71">
            <w:pPr>
              <w:spacing w:after="0" w:line="240" w:lineRule="auto"/>
              <w:jc w:val="center"/>
              <w:rPr>
                <w:rFonts w:ascii="Times New Roman" w:hAnsi="Times New Roman"/>
                <w:b/>
                <w:color w:val="000000"/>
                <w:sz w:val="28"/>
                <w:szCs w:val="28"/>
                <w:u w:val="single"/>
              </w:rPr>
            </w:pPr>
            <w:r w:rsidRPr="00EF6F14">
              <w:rPr>
                <w:rFonts w:ascii="Times New Roman" w:hAnsi="Times New Roman"/>
                <w:b/>
                <w:color w:val="000000"/>
                <w:sz w:val="28"/>
                <w:szCs w:val="28"/>
                <w:u w:val="single"/>
              </w:rPr>
              <w:t>4411</w:t>
            </w:r>
          </w:p>
        </w:tc>
      </w:tr>
      <w:tr w:rsidR="00EF6F14" w:rsidRPr="00424680" w:rsidTr="00EF6F14">
        <w:trPr>
          <w:cantSplit/>
          <w:trHeight w:val="712"/>
        </w:trPr>
        <w:tc>
          <w:tcPr>
            <w:tcW w:w="2083" w:type="dxa"/>
            <w:vMerge/>
            <w:tcBorders>
              <w:left w:val="single" w:sz="4" w:space="0" w:color="auto"/>
              <w:right w:val="single" w:sz="4" w:space="0" w:color="auto"/>
            </w:tcBorders>
            <w:hideMark/>
          </w:tcPr>
          <w:p w:rsidR="00EF6F14" w:rsidRPr="00424680" w:rsidRDefault="00EF6F14" w:rsidP="00AD1F71">
            <w:pPr>
              <w:spacing w:after="0" w:line="240" w:lineRule="auto"/>
              <w:rPr>
                <w:rFonts w:ascii="Times New Roman" w:hAnsi="Times New Roman"/>
                <w:color w:val="000000"/>
                <w:sz w:val="24"/>
                <w:szCs w:val="24"/>
              </w:rPr>
            </w:pPr>
          </w:p>
        </w:tc>
        <w:tc>
          <w:tcPr>
            <w:tcW w:w="2799" w:type="dxa"/>
            <w:tcBorders>
              <w:top w:val="nil"/>
              <w:left w:val="single" w:sz="4" w:space="0" w:color="auto"/>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 xml:space="preserve">3-й квалификационный разряд </w:t>
            </w:r>
          </w:p>
        </w:tc>
        <w:tc>
          <w:tcPr>
            <w:tcW w:w="3147" w:type="dxa"/>
            <w:tcBorders>
              <w:top w:val="nil"/>
              <w:left w:val="single" w:sz="4" w:space="0" w:color="auto"/>
              <w:right w:val="single" w:sz="4" w:space="0" w:color="auto"/>
            </w:tcBorders>
          </w:tcPr>
          <w:p w:rsidR="00EF6F14" w:rsidRPr="00EF6F14" w:rsidRDefault="00EF6F14" w:rsidP="00EF6F14">
            <w:pPr>
              <w:spacing w:after="0" w:line="240" w:lineRule="auto"/>
              <w:rPr>
                <w:rFonts w:ascii="Times New Roman" w:hAnsi="Times New Roman"/>
                <w:b/>
                <w:color w:val="000000"/>
                <w:sz w:val="24"/>
                <w:szCs w:val="24"/>
              </w:rPr>
            </w:pPr>
            <w:r w:rsidRPr="00EF6F14">
              <w:rPr>
                <w:rFonts w:ascii="Times New Roman" w:hAnsi="Times New Roman"/>
                <w:b/>
                <w:color w:val="000000"/>
                <w:sz w:val="24"/>
                <w:szCs w:val="24"/>
              </w:rPr>
              <w:t>рабочий по комплексному обслуживанию</w:t>
            </w:r>
          </w:p>
        </w:tc>
        <w:tc>
          <w:tcPr>
            <w:tcW w:w="1984" w:type="dxa"/>
            <w:tcBorders>
              <w:top w:val="nil"/>
              <w:left w:val="single" w:sz="4" w:space="0" w:color="auto"/>
              <w:right w:val="single" w:sz="4" w:space="0" w:color="auto"/>
            </w:tcBorders>
          </w:tcPr>
          <w:p w:rsidR="00EF6F14" w:rsidRPr="00EF6F14" w:rsidRDefault="00EF6F14" w:rsidP="00AD1F71">
            <w:pPr>
              <w:spacing w:after="0" w:line="240" w:lineRule="auto"/>
              <w:jc w:val="center"/>
              <w:rPr>
                <w:rFonts w:ascii="Times New Roman" w:hAnsi="Times New Roman"/>
                <w:b/>
                <w:color w:val="000000"/>
                <w:sz w:val="28"/>
                <w:szCs w:val="28"/>
                <w:u w:val="single"/>
              </w:rPr>
            </w:pPr>
            <w:r w:rsidRPr="00EF6F14">
              <w:rPr>
                <w:rFonts w:ascii="Times New Roman" w:hAnsi="Times New Roman"/>
                <w:b/>
                <w:color w:val="000000"/>
                <w:sz w:val="28"/>
                <w:szCs w:val="28"/>
                <w:u w:val="single"/>
              </w:rPr>
              <w:t>4669</w:t>
            </w:r>
          </w:p>
        </w:tc>
      </w:tr>
      <w:tr w:rsidR="00EF6F14" w:rsidRPr="00424680" w:rsidTr="00EF6F14">
        <w:trPr>
          <w:cantSplit/>
        </w:trPr>
        <w:tc>
          <w:tcPr>
            <w:tcW w:w="2083" w:type="dxa"/>
            <w:vMerge w:val="restart"/>
            <w:tcBorders>
              <w:top w:val="single" w:sz="4" w:space="0" w:color="auto"/>
              <w:left w:val="single" w:sz="4" w:space="0" w:color="auto"/>
              <w:right w:val="single" w:sz="4" w:space="0" w:color="auto"/>
            </w:tcBorders>
            <w:hideMark/>
          </w:tcPr>
          <w:p w:rsidR="00EF6F14" w:rsidRPr="00424680" w:rsidRDefault="00EF6F14" w:rsidP="00AD1F71">
            <w:pPr>
              <w:autoSpaceDE w:val="0"/>
              <w:autoSpaceDN w:val="0"/>
              <w:spacing w:after="0" w:line="240" w:lineRule="auto"/>
              <w:rPr>
                <w:rFonts w:ascii="Times New Roman" w:eastAsia="Times New Roman" w:hAnsi="Times New Roman"/>
                <w:color w:val="000000"/>
                <w:sz w:val="24"/>
                <w:szCs w:val="24"/>
                <w:lang w:eastAsia="ru-RU"/>
              </w:rPr>
            </w:pPr>
            <w:r w:rsidRPr="00424680">
              <w:rPr>
                <w:rFonts w:ascii="Times New Roman" w:eastAsia="Times New Roman" w:hAnsi="Times New Roman"/>
                <w:color w:val="000000"/>
                <w:sz w:val="24"/>
                <w:szCs w:val="24"/>
                <w:lang w:eastAsia="ru-RU"/>
              </w:rPr>
              <w:t>ПКГ «Общеотраслевые профессии рабочих второго уровня»</w:t>
            </w:r>
          </w:p>
        </w:tc>
        <w:tc>
          <w:tcPr>
            <w:tcW w:w="2799" w:type="dxa"/>
            <w:tcBorders>
              <w:top w:val="single" w:sz="4" w:space="0" w:color="auto"/>
              <w:left w:val="single" w:sz="4" w:space="0" w:color="auto"/>
              <w:bottom w:val="nil"/>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color w:val="000000"/>
                <w:sz w:val="24"/>
                <w:szCs w:val="24"/>
              </w:rPr>
            </w:pPr>
            <w:r w:rsidRPr="00424680">
              <w:rPr>
                <w:rFonts w:ascii="Times New Roman" w:hAnsi="Times New Roman"/>
                <w:color w:val="000000"/>
                <w:sz w:val="24"/>
                <w:szCs w:val="24"/>
              </w:rPr>
              <w:t>1-й квалификационный уровень:</w:t>
            </w:r>
          </w:p>
        </w:tc>
        <w:tc>
          <w:tcPr>
            <w:tcW w:w="3147" w:type="dxa"/>
            <w:tcBorders>
              <w:top w:val="single" w:sz="4" w:space="0" w:color="auto"/>
              <w:left w:val="single" w:sz="4" w:space="0" w:color="auto"/>
              <w:bottom w:val="nil"/>
              <w:right w:val="single" w:sz="4" w:space="0" w:color="auto"/>
            </w:tcBorders>
          </w:tcPr>
          <w:p w:rsidR="00EF6F14" w:rsidRPr="00EF6F14" w:rsidRDefault="00EF6F14" w:rsidP="00EF6F14">
            <w:pPr>
              <w:spacing w:after="0" w:line="240" w:lineRule="auto"/>
              <w:rPr>
                <w:rFonts w:ascii="Times New Roman" w:hAnsi="Times New Roman"/>
                <w:b/>
                <w:color w:val="000000"/>
                <w:sz w:val="24"/>
                <w:szCs w:val="24"/>
              </w:rPr>
            </w:pPr>
          </w:p>
        </w:tc>
        <w:tc>
          <w:tcPr>
            <w:tcW w:w="1984" w:type="dxa"/>
            <w:tcBorders>
              <w:top w:val="single" w:sz="4" w:space="0" w:color="auto"/>
              <w:left w:val="single" w:sz="4" w:space="0" w:color="auto"/>
              <w:bottom w:val="nil"/>
              <w:right w:val="single" w:sz="4" w:space="0" w:color="auto"/>
            </w:tcBorders>
          </w:tcPr>
          <w:p w:rsidR="00EF6F14" w:rsidRPr="00EF6F14" w:rsidRDefault="00EF6F14" w:rsidP="00AD1F71">
            <w:pPr>
              <w:spacing w:after="0" w:line="240" w:lineRule="auto"/>
              <w:jc w:val="center"/>
              <w:rPr>
                <w:rFonts w:ascii="Times New Roman" w:hAnsi="Times New Roman"/>
                <w:b/>
                <w:color w:val="000000"/>
                <w:sz w:val="28"/>
                <w:szCs w:val="28"/>
                <w:u w:val="single"/>
              </w:rPr>
            </w:pPr>
          </w:p>
        </w:tc>
      </w:tr>
      <w:tr w:rsidR="00EF6F14" w:rsidRPr="00424680" w:rsidTr="00EF6F14">
        <w:trPr>
          <w:cantSplit/>
          <w:trHeight w:val="971"/>
        </w:trPr>
        <w:tc>
          <w:tcPr>
            <w:tcW w:w="2083" w:type="dxa"/>
            <w:vMerge/>
            <w:tcBorders>
              <w:left w:val="single" w:sz="4" w:space="0" w:color="auto"/>
              <w:right w:val="single" w:sz="4" w:space="0" w:color="auto"/>
            </w:tcBorders>
            <w:hideMark/>
          </w:tcPr>
          <w:p w:rsidR="00EF6F14" w:rsidRPr="00424680" w:rsidRDefault="00EF6F14" w:rsidP="00AD1F71">
            <w:pPr>
              <w:spacing w:after="0" w:line="240" w:lineRule="auto"/>
              <w:rPr>
                <w:rFonts w:ascii="Times New Roman" w:eastAsia="Times New Roman" w:hAnsi="Times New Roman"/>
                <w:color w:val="000000"/>
                <w:sz w:val="24"/>
                <w:szCs w:val="24"/>
                <w:lang w:eastAsia="ru-RU"/>
              </w:rPr>
            </w:pPr>
          </w:p>
        </w:tc>
        <w:tc>
          <w:tcPr>
            <w:tcW w:w="2799" w:type="dxa"/>
            <w:tcBorders>
              <w:top w:val="nil"/>
              <w:left w:val="single" w:sz="4" w:space="0" w:color="auto"/>
              <w:bottom w:val="nil"/>
              <w:right w:val="single" w:sz="4" w:space="0" w:color="auto"/>
            </w:tcBorders>
            <w:hideMark/>
          </w:tcPr>
          <w:p w:rsidR="00EF6F14" w:rsidRPr="00424680" w:rsidRDefault="00EF6F14" w:rsidP="00AD1F7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color w:val="000000"/>
                <w:sz w:val="24"/>
                <w:szCs w:val="24"/>
              </w:rPr>
              <w:t>3</w:t>
            </w:r>
            <w:r w:rsidRPr="00424680">
              <w:rPr>
                <w:rFonts w:ascii="Times New Roman" w:hAnsi="Times New Roman"/>
                <w:color w:val="000000"/>
                <w:sz w:val="24"/>
                <w:szCs w:val="24"/>
              </w:rPr>
              <w:t xml:space="preserve">-й квалификационный разряд </w:t>
            </w:r>
          </w:p>
        </w:tc>
        <w:tc>
          <w:tcPr>
            <w:tcW w:w="3147" w:type="dxa"/>
            <w:tcBorders>
              <w:top w:val="nil"/>
              <w:left w:val="single" w:sz="4" w:space="0" w:color="auto"/>
              <w:bottom w:val="nil"/>
              <w:right w:val="single" w:sz="4" w:space="0" w:color="auto"/>
            </w:tcBorders>
          </w:tcPr>
          <w:p w:rsidR="00EF6F14" w:rsidRPr="00EF6F14" w:rsidRDefault="00EF6F14" w:rsidP="00EF6F14">
            <w:pPr>
              <w:spacing w:after="0" w:line="240" w:lineRule="auto"/>
              <w:rPr>
                <w:rFonts w:ascii="Times New Roman" w:hAnsi="Times New Roman"/>
                <w:b/>
                <w:color w:val="000000"/>
                <w:sz w:val="24"/>
                <w:szCs w:val="24"/>
              </w:rPr>
            </w:pPr>
            <w:r w:rsidRPr="00EF6F14">
              <w:rPr>
                <w:rFonts w:ascii="Times New Roman" w:hAnsi="Times New Roman"/>
                <w:b/>
                <w:color w:val="000000"/>
                <w:sz w:val="24"/>
                <w:szCs w:val="24"/>
              </w:rPr>
              <w:t>повар</w:t>
            </w:r>
          </w:p>
        </w:tc>
        <w:tc>
          <w:tcPr>
            <w:tcW w:w="1984" w:type="dxa"/>
            <w:tcBorders>
              <w:top w:val="nil"/>
              <w:left w:val="single" w:sz="4" w:space="0" w:color="auto"/>
              <w:bottom w:val="nil"/>
              <w:right w:val="single" w:sz="4" w:space="0" w:color="auto"/>
            </w:tcBorders>
          </w:tcPr>
          <w:p w:rsidR="00EF6F14" w:rsidRPr="00EF6F14" w:rsidRDefault="00EF6F14" w:rsidP="00AD1F71">
            <w:pPr>
              <w:spacing w:after="0" w:line="240" w:lineRule="auto"/>
              <w:jc w:val="center"/>
              <w:rPr>
                <w:rFonts w:ascii="Times New Roman" w:hAnsi="Times New Roman"/>
                <w:b/>
                <w:color w:val="000000"/>
                <w:sz w:val="28"/>
                <w:szCs w:val="28"/>
                <w:u w:val="single"/>
              </w:rPr>
            </w:pPr>
            <w:r w:rsidRPr="00EF6F14">
              <w:rPr>
                <w:rFonts w:ascii="Times New Roman" w:eastAsia="Calibri" w:hAnsi="Times New Roman" w:cs="Times New Roman"/>
                <w:b/>
                <w:color w:val="000000"/>
                <w:sz w:val="28"/>
                <w:szCs w:val="28"/>
                <w:u w:val="single"/>
              </w:rPr>
              <w:t>4669</w:t>
            </w:r>
          </w:p>
        </w:tc>
      </w:tr>
      <w:tr w:rsidR="00EF6F14" w:rsidRPr="00424680" w:rsidTr="00EF6F14">
        <w:trPr>
          <w:cantSplit/>
          <w:trHeight w:val="971"/>
        </w:trPr>
        <w:tc>
          <w:tcPr>
            <w:tcW w:w="2083" w:type="dxa"/>
            <w:tcBorders>
              <w:left w:val="single" w:sz="4" w:space="0" w:color="auto"/>
              <w:right w:val="single" w:sz="4" w:space="0" w:color="auto"/>
            </w:tcBorders>
          </w:tcPr>
          <w:p w:rsidR="00EF6F14" w:rsidRPr="00EF6F14" w:rsidRDefault="00EF6F14" w:rsidP="00AD1F71">
            <w:pPr>
              <w:spacing w:after="0" w:line="240" w:lineRule="auto"/>
              <w:rPr>
                <w:rFonts w:ascii="Times New Roman" w:eastAsia="Times New Roman" w:hAnsi="Times New Roman"/>
                <w:color w:val="000000"/>
                <w:sz w:val="24"/>
                <w:szCs w:val="24"/>
                <w:lang w:eastAsia="ru-RU"/>
              </w:rPr>
            </w:pPr>
            <w:r w:rsidRPr="00EF6F14">
              <w:rPr>
                <w:rFonts w:ascii="Times New Roman" w:eastAsia="Times New Roman" w:hAnsi="Times New Roman" w:cs="Times New Roman"/>
                <w:color w:val="000000"/>
                <w:sz w:val="24"/>
                <w:szCs w:val="24"/>
                <w:lang w:eastAsia="ru-RU"/>
              </w:rPr>
              <w:t>ПКГ «Общеотраслевые профессии рабочих второго уровня»</w:t>
            </w:r>
          </w:p>
        </w:tc>
        <w:tc>
          <w:tcPr>
            <w:tcW w:w="2799" w:type="dxa"/>
            <w:tcBorders>
              <w:top w:val="nil"/>
              <w:left w:val="single" w:sz="4" w:space="0" w:color="auto"/>
              <w:right w:val="single" w:sz="4" w:space="0" w:color="auto"/>
            </w:tcBorders>
          </w:tcPr>
          <w:p w:rsidR="00EF6F14" w:rsidRPr="00EF6F14" w:rsidRDefault="00EF6F14" w:rsidP="00EF6F14">
            <w:pPr>
              <w:autoSpaceDE w:val="0"/>
              <w:autoSpaceDN w:val="0"/>
              <w:adjustRightInd w:val="0"/>
              <w:spacing w:after="0" w:line="240" w:lineRule="auto"/>
              <w:rPr>
                <w:rFonts w:ascii="Times New Roman" w:eastAsia="Calibri" w:hAnsi="Times New Roman" w:cs="Times New Roman"/>
                <w:color w:val="000000"/>
                <w:sz w:val="24"/>
                <w:szCs w:val="24"/>
              </w:rPr>
            </w:pPr>
            <w:r w:rsidRPr="00EF6F14">
              <w:rPr>
                <w:rFonts w:ascii="Times New Roman" w:eastAsia="Calibri" w:hAnsi="Times New Roman" w:cs="Times New Roman"/>
                <w:color w:val="000000"/>
                <w:sz w:val="24"/>
                <w:szCs w:val="24"/>
              </w:rPr>
              <w:t xml:space="preserve">4-й квалификационный разряд </w:t>
            </w:r>
          </w:p>
        </w:tc>
        <w:tc>
          <w:tcPr>
            <w:tcW w:w="3147" w:type="dxa"/>
            <w:tcBorders>
              <w:top w:val="nil"/>
              <w:left w:val="single" w:sz="4" w:space="0" w:color="auto"/>
              <w:right w:val="single" w:sz="4" w:space="0" w:color="auto"/>
            </w:tcBorders>
          </w:tcPr>
          <w:p w:rsidR="00EF6F14" w:rsidRPr="00EF6F14" w:rsidRDefault="00EF6F14" w:rsidP="00EF6F14">
            <w:pPr>
              <w:spacing w:after="0" w:line="240" w:lineRule="auto"/>
              <w:rPr>
                <w:rFonts w:ascii="Times New Roman" w:eastAsia="Calibri" w:hAnsi="Times New Roman" w:cs="Times New Roman"/>
                <w:b/>
                <w:color w:val="000000"/>
                <w:sz w:val="24"/>
                <w:szCs w:val="24"/>
                <w:u w:val="single"/>
              </w:rPr>
            </w:pPr>
            <w:r w:rsidRPr="00EF6F14">
              <w:rPr>
                <w:rFonts w:ascii="Times New Roman" w:eastAsia="Calibri" w:hAnsi="Times New Roman" w:cs="Times New Roman"/>
                <w:b/>
                <w:color w:val="000000"/>
                <w:sz w:val="24"/>
                <w:szCs w:val="24"/>
              </w:rPr>
              <w:t>рабочий по комплексному обслуживанию зданий</w:t>
            </w:r>
          </w:p>
        </w:tc>
        <w:tc>
          <w:tcPr>
            <w:tcW w:w="1984" w:type="dxa"/>
            <w:tcBorders>
              <w:top w:val="nil"/>
              <w:left w:val="single" w:sz="4" w:space="0" w:color="auto"/>
              <w:right w:val="single" w:sz="4" w:space="0" w:color="auto"/>
            </w:tcBorders>
          </w:tcPr>
          <w:p w:rsidR="00EF6F14" w:rsidRPr="00EF6F14" w:rsidRDefault="00EF6F14" w:rsidP="00AD1F71">
            <w:pPr>
              <w:spacing w:after="0" w:line="240" w:lineRule="auto"/>
              <w:jc w:val="center"/>
              <w:rPr>
                <w:rFonts w:ascii="Times New Roman" w:eastAsia="Calibri" w:hAnsi="Times New Roman" w:cs="Times New Roman"/>
                <w:b/>
                <w:color w:val="000000"/>
                <w:sz w:val="28"/>
                <w:szCs w:val="28"/>
                <w:u w:val="single"/>
              </w:rPr>
            </w:pPr>
            <w:r w:rsidRPr="00136B92">
              <w:rPr>
                <w:rFonts w:ascii="Times New Roman" w:eastAsia="Calibri" w:hAnsi="Times New Roman" w:cs="Times New Roman"/>
                <w:b/>
                <w:color w:val="000000"/>
                <w:sz w:val="28"/>
                <w:szCs w:val="28"/>
                <w:u w:val="single"/>
              </w:rPr>
              <w:t>4957</w:t>
            </w:r>
          </w:p>
        </w:tc>
      </w:tr>
    </w:tbl>
    <w:p w:rsidR="00DC2AA1" w:rsidRPr="008C2576" w:rsidRDefault="003218A2" w:rsidP="00FD2166">
      <w:pPr>
        <w:pStyle w:val="p34"/>
        <w:shd w:val="clear" w:color="auto" w:fill="FFFFFF"/>
        <w:ind w:firstLine="284"/>
        <w:jc w:val="both"/>
      </w:pPr>
      <w:r w:rsidRPr="008C2576">
        <w:t>2.3</w:t>
      </w:r>
      <w:r w:rsidR="002059F1" w:rsidRPr="008C2576">
        <w:t>.5. Минимальные размеры должностных окладов работников, осуществляющих профессиональную деятельность</w:t>
      </w:r>
      <w:r w:rsidRPr="008C2576">
        <w:t xml:space="preserve"> по должностям  служащих, не вошедших в ПКГ, утвержденные приказами Минздравсоцразвития России, приведены в таблице №6.</w:t>
      </w:r>
    </w:p>
    <w:p w:rsidR="003218A2" w:rsidRPr="008C2576" w:rsidRDefault="003218A2" w:rsidP="009A2877">
      <w:pPr>
        <w:autoSpaceDE w:val="0"/>
        <w:autoSpaceDN w:val="0"/>
        <w:adjustRightInd w:val="0"/>
        <w:spacing w:after="0" w:line="240" w:lineRule="auto"/>
        <w:ind w:firstLine="709"/>
        <w:contextualSpacing/>
        <w:jc w:val="right"/>
        <w:rPr>
          <w:rFonts w:ascii="Times New Roman" w:eastAsia="Calibri" w:hAnsi="Times New Roman" w:cs="Times New Roman"/>
          <w:i/>
          <w:color w:val="000000"/>
          <w:kern w:val="2"/>
          <w:sz w:val="24"/>
          <w:szCs w:val="24"/>
        </w:rPr>
      </w:pPr>
      <w:r w:rsidRPr="008C2576">
        <w:rPr>
          <w:rFonts w:ascii="Times New Roman" w:eastAsia="Calibri" w:hAnsi="Times New Roman" w:cs="Times New Roman"/>
          <w:i/>
          <w:color w:val="000000"/>
          <w:kern w:val="2"/>
          <w:sz w:val="24"/>
          <w:szCs w:val="24"/>
        </w:rPr>
        <w:t>Таблица № 6</w:t>
      </w:r>
    </w:p>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Минимальные размеры</w:t>
      </w:r>
    </w:p>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 xml:space="preserve">должностных окладов по должностям служащих, не вошедшим </w:t>
      </w:r>
    </w:p>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 xml:space="preserve">в ПКГ, утвержденные приказами </w:t>
      </w:r>
      <w:r w:rsidRPr="008C2576">
        <w:rPr>
          <w:rFonts w:ascii="Times New Roman" w:eastAsia="Times New Roman" w:hAnsi="Times New Roman" w:cs="Times New Roman"/>
          <w:color w:val="000000"/>
          <w:sz w:val="24"/>
          <w:szCs w:val="24"/>
          <w:lang w:eastAsia="ru-RU"/>
        </w:rPr>
        <w:t>Минздравсоцразвития России</w:t>
      </w:r>
    </w:p>
    <w:p w:rsidR="003218A2" w:rsidRPr="003218A2" w:rsidRDefault="003218A2" w:rsidP="003218A2">
      <w:pPr>
        <w:autoSpaceDE w:val="0"/>
        <w:autoSpaceDN w:val="0"/>
        <w:adjustRightInd w:val="0"/>
        <w:spacing w:after="0" w:line="240" w:lineRule="auto"/>
        <w:jc w:val="right"/>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23"/>
        <w:gridCol w:w="2912"/>
      </w:tblGrid>
      <w:tr w:rsidR="003218A2" w:rsidRPr="008C2576" w:rsidTr="008C2576">
        <w:trPr>
          <w:tblHeader/>
        </w:trPr>
        <w:tc>
          <w:tcPr>
            <w:tcW w:w="7124" w:type="dxa"/>
            <w:tcBorders>
              <w:top w:val="single" w:sz="4" w:space="0" w:color="auto"/>
              <w:left w:val="single" w:sz="4" w:space="0" w:color="auto"/>
              <w:bottom w:val="single" w:sz="4" w:space="0" w:color="auto"/>
              <w:right w:val="single" w:sz="4" w:space="0" w:color="auto"/>
            </w:tcBorders>
            <w:hideMark/>
          </w:tcPr>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Наименование должности</w:t>
            </w:r>
          </w:p>
        </w:tc>
        <w:tc>
          <w:tcPr>
            <w:tcW w:w="2911" w:type="dxa"/>
            <w:tcBorders>
              <w:top w:val="single" w:sz="4" w:space="0" w:color="auto"/>
              <w:left w:val="single" w:sz="4" w:space="0" w:color="auto"/>
              <w:bottom w:val="single" w:sz="4" w:space="0" w:color="auto"/>
              <w:right w:val="single" w:sz="4" w:space="0" w:color="auto"/>
            </w:tcBorders>
            <w:hideMark/>
          </w:tcPr>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Минимальный должностной оклад (рублей)</w:t>
            </w:r>
          </w:p>
        </w:tc>
      </w:tr>
      <w:tr w:rsidR="003218A2" w:rsidRPr="008C2576" w:rsidTr="008C2576">
        <w:trPr>
          <w:tblHeader/>
        </w:trPr>
        <w:tc>
          <w:tcPr>
            <w:tcW w:w="7123" w:type="dxa"/>
            <w:tcBorders>
              <w:top w:val="single" w:sz="4" w:space="0" w:color="auto"/>
              <w:left w:val="single" w:sz="4" w:space="0" w:color="auto"/>
              <w:bottom w:val="single" w:sz="4" w:space="0" w:color="auto"/>
              <w:right w:val="single" w:sz="4" w:space="0" w:color="auto"/>
            </w:tcBorders>
            <w:hideMark/>
          </w:tcPr>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C2576">
              <w:rPr>
                <w:rFonts w:ascii="Times New Roman" w:eastAsia="Calibri" w:hAnsi="Times New Roman" w:cs="Times New Roman"/>
                <w:color w:val="000000"/>
                <w:sz w:val="24"/>
                <w:szCs w:val="24"/>
                <w:lang w:val="en-US"/>
              </w:rPr>
              <w:t>1</w:t>
            </w:r>
          </w:p>
        </w:tc>
        <w:tc>
          <w:tcPr>
            <w:tcW w:w="2912" w:type="dxa"/>
            <w:tcBorders>
              <w:top w:val="single" w:sz="4" w:space="0" w:color="auto"/>
              <w:left w:val="single" w:sz="4" w:space="0" w:color="auto"/>
              <w:bottom w:val="single" w:sz="4" w:space="0" w:color="auto"/>
              <w:right w:val="single" w:sz="4" w:space="0" w:color="auto"/>
            </w:tcBorders>
            <w:hideMark/>
          </w:tcPr>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8C2576">
              <w:rPr>
                <w:rFonts w:ascii="Times New Roman" w:eastAsia="Calibri" w:hAnsi="Times New Roman" w:cs="Times New Roman"/>
                <w:color w:val="000000"/>
                <w:sz w:val="24"/>
                <w:szCs w:val="24"/>
                <w:lang w:val="en-US"/>
              </w:rPr>
              <w:t>2</w:t>
            </w:r>
          </w:p>
        </w:tc>
      </w:tr>
      <w:tr w:rsidR="003218A2" w:rsidRPr="008C2576" w:rsidTr="008C2576">
        <w:tc>
          <w:tcPr>
            <w:tcW w:w="7123" w:type="dxa"/>
            <w:tcBorders>
              <w:top w:val="single" w:sz="4" w:space="0" w:color="auto"/>
              <w:left w:val="single" w:sz="4" w:space="0" w:color="auto"/>
              <w:bottom w:val="nil"/>
              <w:right w:val="single" w:sz="4" w:space="0" w:color="auto"/>
            </w:tcBorders>
            <w:hideMark/>
          </w:tcPr>
          <w:p w:rsidR="003218A2" w:rsidRPr="008C2576" w:rsidRDefault="003218A2" w:rsidP="003218A2">
            <w:pPr>
              <w:autoSpaceDE w:val="0"/>
              <w:autoSpaceDN w:val="0"/>
              <w:adjustRightInd w:val="0"/>
              <w:spacing w:after="0" w:line="240" w:lineRule="auto"/>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rPr>
              <w:t>Заведующий библиотекой:</w:t>
            </w:r>
          </w:p>
        </w:tc>
        <w:tc>
          <w:tcPr>
            <w:tcW w:w="2912" w:type="dxa"/>
            <w:tcBorders>
              <w:top w:val="single" w:sz="4" w:space="0" w:color="auto"/>
              <w:left w:val="single" w:sz="4" w:space="0" w:color="auto"/>
              <w:bottom w:val="nil"/>
              <w:right w:val="single" w:sz="4" w:space="0" w:color="auto"/>
            </w:tcBorders>
          </w:tcPr>
          <w:p w:rsidR="003218A2" w:rsidRPr="008C2576" w:rsidRDefault="003218A2" w:rsidP="003218A2">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3218A2" w:rsidRPr="008C2576" w:rsidTr="008C2576">
        <w:tc>
          <w:tcPr>
            <w:tcW w:w="7123" w:type="dxa"/>
            <w:tcBorders>
              <w:top w:val="nil"/>
              <w:left w:val="single" w:sz="4" w:space="0" w:color="auto"/>
              <w:bottom w:val="nil"/>
              <w:right w:val="single" w:sz="4" w:space="0" w:color="auto"/>
            </w:tcBorders>
            <w:hideMark/>
          </w:tcPr>
          <w:p w:rsidR="003218A2" w:rsidRPr="008C2576" w:rsidRDefault="003218A2" w:rsidP="003218A2">
            <w:pPr>
              <w:autoSpaceDE w:val="0"/>
              <w:autoSpaceDN w:val="0"/>
              <w:spacing w:after="0" w:line="240" w:lineRule="auto"/>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t xml:space="preserve">в учреждениях I – II групп по оплате труда руководителей, </w:t>
            </w:r>
            <w:r w:rsidRPr="008C2576">
              <w:rPr>
                <w:rFonts w:ascii="Times New Roman" w:eastAsia="Calibri" w:hAnsi="Times New Roman" w:cs="Times New Roman"/>
                <w:color w:val="000000"/>
                <w:sz w:val="24"/>
                <w:szCs w:val="24"/>
              </w:rPr>
              <w:lastRenderedPageBreak/>
              <w:t>учреждении дополнительного профессионального образования;</w:t>
            </w:r>
          </w:p>
        </w:tc>
        <w:tc>
          <w:tcPr>
            <w:tcW w:w="2912" w:type="dxa"/>
            <w:tcBorders>
              <w:top w:val="nil"/>
              <w:left w:val="single" w:sz="4" w:space="0" w:color="auto"/>
              <w:bottom w:val="nil"/>
              <w:right w:val="single" w:sz="4" w:space="0" w:color="auto"/>
            </w:tcBorders>
            <w:hideMark/>
          </w:tcPr>
          <w:p w:rsidR="003218A2" w:rsidRPr="008C2576" w:rsidRDefault="003218A2" w:rsidP="003218A2">
            <w:pPr>
              <w:spacing w:after="0" w:line="240" w:lineRule="auto"/>
              <w:jc w:val="center"/>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lastRenderedPageBreak/>
              <w:t>8632</w:t>
            </w:r>
          </w:p>
        </w:tc>
      </w:tr>
      <w:tr w:rsidR="003218A2" w:rsidRPr="008C2576" w:rsidTr="008C2576">
        <w:tc>
          <w:tcPr>
            <w:tcW w:w="7123" w:type="dxa"/>
            <w:tcBorders>
              <w:top w:val="nil"/>
              <w:left w:val="single" w:sz="4" w:space="0" w:color="auto"/>
              <w:bottom w:val="single" w:sz="4" w:space="0" w:color="auto"/>
              <w:right w:val="single" w:sz="4" w:space="0" w:color="auto"/>
            </w:tcBorders>
            <w:hideMark/>
          </w:tcPr>
          <w:p w:rsidR="003218A2" w:rsidRPr="008C2576" w:rsidRDefault="003218A2" w:rsidP="003218A2">
            <w:pPr>
              <w:autoSpaceDE w:val="0"/>
              <w:autoSpaceDN w:val="0"/>
              <w:spacing w:after="0" w:line="240" w:lineRule="auto"/>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lastRenderedPageBreak/>
              <w:t>в учреждениях III – IV групп по оплате труда руководителей</w:t>
            </w:r>
          </w:p>
        </w:tc>
        <w:tc>
          <w:tcPr>
            <w:tcW w:w="2912" w:type="dxa"/>
            <w:tcBorders>
              <w:top w:val="nil"/>
              <w:left w:val="single" w:sz="4" w:space="0" w:color="auto"/>
              <w:bottom w:val="single" w:sz="4" w:space="0" w:color="auto"/>
              <w:right w:val="single" w:sz="4" w:space="0" w:color="auto"/>
            </w:tcBorders>
            <w:hideMark/>
          </w:tcPr>
          <w:p w:rsidR="003218A2" w:rsidRPr="008C2576" w:rsidRDefault="003218A2" w:rsidP="003218A2">
            <w:pPr>
              <w:spacing w:after="0" w:line="240" w:lineRule="auto"/>
              <w:jc w:val="center"/>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t>8217</w:t>
            </w:r>
          </w:p>
        </w:tc>
      </w:tr>
      <w:tr w:rsidR="003218A2" w:rsidRPr="008C2576" w:rsidTr="008C2576">
        <w:tc>
          <w:tcPr>
            <w:tcW w:w="7123" w:type="dxa"/>
            <w:tcBorders>
              <w:top w:val="single" w:sz="4" w:space="0" w:color="auto"/>
              <w:left w:val="single" w:sz="4" w:space="0" w:color="auto"/>
              <w:bottom w:val="single" w:sz="4" w:space="0" w:color="auto"/>
              <w:right w:val="single" w:sz="4" w:space="0" w:color="auto"/>
            </w:tcBorders>
            <w:hideMark/>
          </w:tcPr>
          <w:p w:rsidR="003218A2" w:rsidRPr="008C2576" w:rsidRDefault="003218A2" w:rsidP="003218A2">
            <w:pPr>
              <w:autoSpaceDE w:val="0"/>
              <w:autoSpaceDN w:val="0"/>
              <w:adjustRightInd w:val="0"/>
              <w:spacing w:after="0" w:line="240" w:lineRule="auto"/>
              <w:rPr>
                <w:rFonts w:ascii="Times New Roman" w:eastAsia="Calibri" w:hAnsi="Times New Roman" w:cs="Times New Roman"/>
                <w:color w:val="000000"/>
                <w:sz w:val="24"/>
                <w:szCs w:val="24"/>
              </w:rPr>
            </w:pPr>
            <w:r w:rsidRPr="008C2576">
              <w:rPr>
                <w:rFonts w:ascii="Times New Roman" w:eastAsia="Calibri" w:hAnsi="Times New Roman" w:cs="Times New Roman"/>
                <w:color w:val="000000"/>
                <w:sz w:val="24"/>
                <w:szCs w:val="24"/>
                <w:u w:val="single"/>
              </w:rPr>
              <w:t>Специалист по закупкам</w:t>
            </w:r>
            <w:r w:rsidRPr="008C2576">
              <w:rPr>
                <w:rFonts w:ascii="Times New Roman" w:eastAsia="Calibri" w:hAnsi="Times New Roman" w:cs="Times New Roman"/>
                <w:color w:val="000000"/>
                <w:sz w:val="24"/>
                <w:szCs w:val="24"/>
              </w:rPr>
              <w:t xml:space="preserve">; специалист по охране труда; системный </w:t>
            </w:r>
            <w:r w:rsidRPr="008C2576">
              <w:rPr>
                <w:rFonts w:ascii="Times New Roman" w:eastAsia="Times New Roman" w:hAnsi="Times New Roman" w:cs="Times New Roman"/>
                <w:color w:val="000000"/>
                <w:sz w:val="24"/>
                <w:szCs w:val="24"/>
                <w:lang w:eastAsia="ru-RU"/>
              </w:rPr>
              <w:t>администратор</w:t>
            </w:r>
          </w:p>
        </w:tc>
        <w:tc>
          <w:tcPr>
            <w:tcW w:w="2912" w:type="dxa"/>
            <w:tcBorders>
              <w:top w:val="single" w:sz="4" w:space="0" w:color="auto"/>
              <w:left w:val="single" w:sz="4" w:space="0" w:color="auto"/>
              <w:bottom w:val="single" w:sz="4" w:space="0" w:color="auto"/>
              <w:right w:val="single" w:sz="4" w:space="0" w:color="auto"/>
            </w:tcBorders>
          </w:tcPr>
          <w:p w:rsidR="003218A2" w:rsidRPr="008C2576" w:rsidRDefault="003218A2" w:rsidP="003218A2">
            <w:pPr>
              <w:spacing w:after="0" w:line="240" w:lineRule="auto"/>
              <w:jc w:val="center"/>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t>6449</w:t>
            </w:r>
          </w:p>
        </w:tc>
      </w:tr>
      <w:tr w:rsidR="003218A2" w:rsidRPr="008C2576" w:rsidTr="008C2576">
        <w:tc>
          <w:tcPr>
            <w:tcW w:w="7123" w:type="dxa"/>
            <w:tcBorders>
              <w:top w:val="single" w:sz="4" w:space="0" w:color="auto"/>
              <w:left w:val="single" w:sz="4" w:space="0" w:color="auto"/>
              <w:bottom w:val="single" w:sz="4" w:space="0" w:color="auto"/>
              <w:right w:val="single" w:sz="4" w:space="0" w:color="auto"/>
            </w:tcBorders>
          </w:tcPr>
          <w:p w:rsidR="003218A2" w:rsidRPr="008C2576" w:rsidRDefault="003218A2" w:rsidP="003218A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t xml:space="preserve">Ассистент по оказанию технической помощи; младший системный администратор </w:t>
            </w:r>
          </w:p>
        </w:tc>
        <w:tc>
          <w:tcPr>
            <w:tcW w:w="2912" w:type="dxa"/>
            <w:tcBorders>
              <w:top w:val="single" w:sz="4" w:space="0" w:color="auto"/>
              <w:left w:val="single" w:sz="4" w:space="0" w:color="auto"/>
              <w:bottom w:val="single" w:sz="4" w:space="0" w:color="auto"/>
              <w:right w:val="single" w:sz="4" w:space="0" w:color="auto"/>
            </w:tcBorders>
          </w:tcPr>
          <w:p w:rsidR="003218A2" w:rsidRPr="008C2576" w:rsidRDefault="003218A2" w:rsidP="003218A2">
            <w:pPr>
              <w:spacing w:after="0" w:line="240" w:lineRule="auto"/>
              <w:jc w:val="center"/>
              <w:rPr>
                <w:rFonts w:ascii="Times New Roman" w:eastAsia="Times New Roman" w:hAnsi="Times New Roman" w:cs="Times New Roman"/>
                <w:color w:val="000000"/>
                <w:sz w:val="24"/>
                <w:szCs w:val="24"/>
                <w:lang w:eastAsia="ru-RU"/>
              </w:rPr>
            </w:pPr>
            <w:r w:rsidRPr="008C2576">
              <w:rPr>
                <w:rFonts w:ascii="Times New Roman" w:eastAsia="Times New Roman" w:hAnsi="Times New Roman" w:cs="Times New Roman"/>
                <w:color w:val="000000"/>
                <w:sz w:val="24"/>
                <w:szCs w:val="24"/>
                <w:lang w:eastAsia="ru-RU"/>
              </w:rPr>
              <w:t>5581</w:t>
            </w:r>
          </w:p>
        </w:tc>
      </w:tr>
    </w:tbl>
    <w:p w:rsidR="00DC2AA1" w:rsidRPr="008C2576" w:rsidRDefault="003218A2" w:rsidP="009A2877">
      <w:pPr>
        <w:pStyle w:val="p14"/>
        <w:shd w:val="clear" w:color="auto" w:fill="FFFFFF"/>
        <w:jc w:val="both"/>
        <w:rPr>
          <w:rStyle w:val="s1"/>
          <w:bCs/>
          <w:color w:val="000000"/>
        </w:rPr>
      </w:pPr>
      <w:r w:rsidRPr="008C2576">
        <w:rPr>
          <w:rStyle w:val="s1"/>
          <w:bCs/>
          <w:color w:val="000000"/>
        </w:rPr>
        <w:t>2.3</w:t>
      </w:r>
      <w:r w:rsidR="002059F1" w:rsidRPr="008C2576">
        <w:rPr>
          <w:rStyle w:val="s1"/>
          <w:bCs/>
          <w:color w:val="000000"/>
        </w:rPr>
        <w:t>.6</w:t>
      </w:r>
      <w:r w:rsidR="00DC2AA1" w:rsidRPr="008C2576">
        <w:rPr>
          <w:rStyle w:val="s1"/>
          <w:bCs/>
          <w:color w:val="000000"/>
        </w:rPr>
        <w:t>.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bookmarkStart w:id="0" w:name="P225"/>
      <w:bookmarkEnd w:id="0"/>
    </w:p>
    <w:p w:rsidR="00DC2AA1" w:rsidRPr="008C2576" w:rsidRDefault="00DC2AA1" w:rsidP="009A2877">
      <w:pPr>
        <w:pStyle w:val="p19"/>
        <w:shd w:val="clear" w:color="auto" w:fill="FFFFFF"/>
        <w:spacing w:before="120" w:beforeAutospacing="0"/>
        <w:jc w:val="center"/>
        <w:rPr>
          <w:color w:val="000000"/>
        </w:rPr>
      </w:pPr>
      <w:r w:rsidRPr="008C2576">
        <w:rPr>
          <w:rStyle w:val="s1"/>
          <w:b/>
          <w:bCs/>
          <w:color w:val="000000"/>
        </w:rPr>
        <w:t>Раздел 3. Порядок и условия установления выплат компенсационного характера</w:t>
      </w:r>
    </w:p>
    <w:p w:rsidR="00DC2AA1" w:rsidRPr="008C2576" w:rsidRDefault="00DC2AA1" w:rsidP="009A2877">
      <w:pPr>
        <w:pStyle w:val="p18"/>
        <w:shd w:val="clear" w:color="auto" w:fill="FFFFFF"/>
        <w:spacing w:before="0" w:beforeAutospacing="0" w:after="0" w:afterAutospacing="0"/>
        <w:ind w:firstLine="567"/>
        <w:jc w:val="both"/>
        <w:rPr>
          <w:color w:val="000000"/>
        </w:rPr>
      </w:pPr>
      <w:r w:rsidRPr="008C2576">
        <w:rPr>
          <w:color w:val="000000"/>
        </w:rPr>
        <w:t>3.1. В организации устанавливаются следующие виды выплат компенсационного характера:</w:t>
      </w:r>
    </w:p>
    <w:p w:rsidR="00DC2AA1" w:rsidRPr="008C2576" w:rsidRDefault="00DC2AA1" w:rsidP="009A2877">
      <w:pPr>
        <w:pStyle w:val="p18"/>
        <w:shd w:val="clear" w:color="auto" w:fill="FFFFFF"/>
        <w:spacing w:before="0" w:beforeAutospacing="0" w:after="0" w:afterAutospacing="0"/>
        <w:ind w:firstLine="567"/>
        <w:jc w:val="both"/>
        <w:rPr>
          <w:color w:val="000000"/>
        </w:rPr>
      </w:pPr>
      <w:r w:rsidRPr="008C2576">
        <w:rPr>
          <w:color w:val="000000"/>
        </w:rPr>
        <w:t>3.1.1. Выплаты работникам, занятым на работах с вредными и (или) опасными условиями труда.</w:t>
      </w:r>
    </w:p>
    <w:p w:rsidR="00DC2AA1" w:rsidRPr="008C2576" w:rsidRDefault="00DC2AA1" w:rsidP="009A2877">
      <w:pPr>
        <w:pStyle w:val="p18"/>
        <w:shd w:val="clear" w:color="auto" w:fill="FFFFFF"/>
        <w:spacing w:before="0" w:beforeAutospacing="0" w:after="0" w:afterAutospacing="0"/>
        <w:ind w:firstLine="567"/>
        <w:jc w:val="both"/>
        <w:rPr>
          <w:color w:val="000000"/>
        </w:rPr>
      </w:pPr>
      <w:r w:rsidRPr="008C2576">
        <w:rPr>
          <w:color w:val="000000"/>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sidR="003A054E" w:rsidRPr="008C2576">
        <w:rPr>
          <w:color w:val="000000"/>
        </w:rPr>
        <w:t>, отклоняющихся от нормальных).</w:t>
      </w:r>
    </w:p>
    <w:p w:rsidR="00DC2AA1" w:rsidRPr="008C2576" w:rsidRDefault="003A054E" w:rsidP="009A2877">
      <w:pPr>
        <w:pStyle w:val="p18"/>
        <w:shd w:val="clear" w:color="auto" w:fill="FFFFFF"/>
        <w:spacing w:before="0" w:beforeAutospacing="0" w:after="0" w:afterAutospacing="0"/>
        <w:ind w:firstLine="567"/>
        <w:jc w:val="both"/>
        <w:rPr>
          <w:color w:val="000000"/>
        </w:rPr>
      </w:pPr>
      <w:r w:rsidRPr="008C2576">
        <w:rPr>
          <w:color w:val="000000"/>
        </w:rPr>
        <w:t xml:space="preserve">3.2. </w:t>
      </w:r>
      <w:r w:rsidR="00DC2AA1" w:rsidRPr="008C2576">
        <w:rPr>
          <w:color w:val="000000"/>
        </w:rPr>
        <w:t xml:space="preserve">Рабочим выплаты компенсационного характера, устанавливаемые в </w:t>
      </w:r>
      <w:r w:rsidRPr="008C2576">
        <w:rPr>
          <w:color w:val="000000"/>
        </w:rPr>
        <w:t xml:space="preserve">процентах от ставки заработной платы, </w:t>
      </w:r>
      <w:r w:rsidR="00DC2AA1" w:rsidRPr="008C2576">
        <w:rPr>
          <w:color w:val="000000"/>
        </w:rPr>
        <w:t xml:space="preserve">рассчитываются от ставок заработной платы с учетом надбавки за качество работы, </w:t>
      </w:r>
      <w:r w:rsidRPr="008C2576">
        <w:rPr>
          <w:color w:val="000000"/>
        </w:rPr>
        <w:t>предусмотренной</w:t>
      </w:r>
      <w:r w:rsidR="00F4300E" w:rsidRPr="008C2576">
        <w:rPr>
          <w:color w:val="000000"/>
        </w:rPr>
        <w:t xml:space="preserve"> пунктом 4.5 раздела 4</w:t>
      </w:r>
      <w:r w:rsidR="00DC2AA1" w:rsidRPr="008C2576">
        <w:rPr>
          <w:color w:val="000000"/>
        </w:rPr>
        <w:t xml:space="preserve"> настоящего Положения.</w:t>
      </w:r>
    </w:p>
    <w:p w:rsidR="00DC2AA1" w:rsidRPr="008C2576" w:rsidRDefault="00DC2AA1" w:rsidP="009A2877">
      <w:pPr>
        <w:pStyle w:val="p18"/>
        <w:shd w:val="clear" w:color="auto" w:fill="FFFFFF"/>
        <w:spacing w:before="0" w:beforeAutospacing="0" w:after="0" w:afterAutospacing="0"/>
        <w:ind w:firstLine="567"/>
        <w:jc w:val="both"/>
        <w:rPr>
          <w:color w:val="000000"/>
        </w:rPr>
      </w:pPr>
      <w:r w:rsidRPr="008C2576">
        <w:rPr>
          <w:color w:val="000000"/>
        </w:rPr>
        <w:t>3.3. Доплаты работникам, занятым на работах с вредными и (или) опасными условиями труда, устанавливаются в соответствии со</w:t>
      </w:r>
      <w:r w:rsidRPr="008C2576">
        <w:rPr>
          <w:rStyle w:val="apple-converted-space"/>
          <w:rFonts w:eastAsia="Calibri"/>
          <w:color w:val="000000"/>
        </w:rPr>
        <w:t> </w:t>
      </w:r>
      <w:hyperlink r:id="rId14" w:tgtFrame="_blank" w:history="1">
        <w:r w:rsidRPr="008C2576">
          <w:rPr>
            <w:rStyle w:val="a7"/>
            <w:color w:val="auto"/>
            <w:u w:val="none"/>
          </w:rPr>
          <w:t>статьей 147</w:t>
        </w:r>
      </w:hyperlink>
      <w:r w:rsidRPr="008C2576">
        <w:t xml:space="preserve"> </w:t>
      </w:r>
      <w:r w:rsidRPr="008C2576">
        <w:rPr>
          <w:color w:val="000000"/>
        </w:rPr>
        <w:t>ТК РФ.</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w:t>
      </w:r>
      <w:r w:rsidRPr="008C2576">
        <w:rPr>
          <w:rStyle w:val="apple-converted-space"/>
          <w:rFonts w:eastAsia="Calibri"/>
          <w:color w:val="000000"/>
        </w:rPr>
        <w:t> </w:t>
      </w:r>
      <w:hyperlink r:id="rId15" w:tgtFrame="_blank" w:history="1">
        <w:r w:rsidRPr="008C2576">
          <w:rPr>
            <w:rStyle w:val="a7"/>
            <w:color w:val="auto"/>
            <w:u w:val="none"/>
          </w:rPr>
          <w:t>законом</w:t>
        </w:r>
      </w:hyperlink>
      <w:r w:rsidRPr="008C2576">
        <w:rPr>
          <w:color w:val="000000"/>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w:t>
      </w:r>
      <w:r w:rsidR="004A00AA" w:rsidRPr="008C2576">
        <w:rPr>
          <w:color w:val="000000"/>
        </w:rPr>
        <w:t xml:space="preserve"> с нормальными условиями труда.</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w:t>
      </w:r>
      <w:r w:rsidRPr="008C2576">
        <w:rPr>
          <w:rStyle w:val="apple-converted-space"/>
        </w:rPr>
        <w:t> </w:t>
      </w:r>
      <w:hyperlink r:id="rId16" w:tgtFrame="_blank" w:history="1">
        <w:r w:rsidRPr="008C2576">
          <w:rPr>
            <w:rStyle w:val="a7"/>
            <w:color w:val="auto"/>
            <w:u w:val="none"/>
          </w:rPr>
          <w:t>статьей 372</w:t>
        </w:r>
      </w:hyperlink>
      <w:r w:rsidRPr="008C2576">
        <w:rPr>
          <w:rStyle w:val="apple-converted-space"/>
          <w:color w:val="000000"/>
        </w:rPr>
        <w:t> </w:t>
      </w:r>
      <w:r w:rsidRPr="008C2576">
        <w:t xml:space="preserve">ТК РФ для принятия локальных нормативных актов, либо коллективным договором, </w:t>
      </w:r>
      <w:r w:rsidR="00F4300E" w:rsidRPr="008C2576">
        <w:t>трудовым договором.</w:t>
      </w:r>
    </w:p>
    <w:p w:rsidR="004A00AA" w:rsidRPr="008C2576" w:rsidRDefault="00F4300E" w:rsidP="004A00AA">
      <w:pPr>
        <w:pStyle w:val="p18"/>
        <w:shd w:val="clear" w:color="auto" w:fill="FFFFFF"/>
        <w:spacing w:before="0" w:beforeAutospacing="0" w:after="0" w:afterAutospacing="0"/>
        <w:ind w:firstLine="567"/>
        <w:jc w:val="both"/>
        <w:rPr>
          <w:color w:val="000000"/>
        </w:rPr>
      </w:pPr>
      <w:r w:rsidRPr="008C2576">
        <w:rPr>
          <w:color w:val="000000"/>
        </w:rPr>
        <w:t>Руководителем организации</w:t>
      </w:r>
      <w:r w:rsidR="00DC2AA1" w:rsidRPr="008C2576">
        <w:rPr>
          <w:color w:val="000000"/>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 xml:space="preserve">В случае обеспечения на рабочих местах безопасных условий труда, подтвержденных </w:t>
      </w:r>
      <w:hyperlink r:id="rId17" w:tgtFrame="_blank" w:history="1">
        <w:r w:rsidRPr="008C2576">
          <w:rPr>
            <w:rStyle w:val="a7"/>
            <w:color w:val="auto"/>
            <w:u w:val="none"/>
          </w:rPr>
          <w:t>результатами</w:t>
        </w:r>
      </w:hyperlink>
      <w:r w:rsidRPr="008C2576">
        <w:rPr>
          <w:rStyle w:val="apple-converted-space"/>
          <w:rFonts w:eastAsia="Calibri"/>
        </w:rPr>
        <w:t> </w:t>
      </w:r>
      <w:r w:rsidRPr="008C2576">
        <w:rPr>
          <w:color w:val="000000"/>
        </w:rPr>
        <w:t xml:space="preserve">специальной оценки условий труда или заключением </w:t>
      </w:r>
      <w:r w:rsidRPr="008C2576">
        <w:t>государственной</w:t>
      </w:r>
      <w:r w:rsidRPr="008C2576">
        <w:rPr>
          <w:rStyle w:val="apple-converted-space"/>
          <w:rFonts w:eastAsia="Calibri"/>
        </w:rPr>
        <w:t> </w:t>
      </w:r>
      <w:hyperlink r:id="rId18" w:tgtFrame="_blank" w:history="1">
        <w:r w:rsidRPr="008C2576">
          <w:rPr>
            <w:rStyle w:val="a7"/>
            <w:color w:val="auto"/>
            <w:u w:val="none"/>
          </w:rPr>
          <w:t>экспертизы</w:t>
        </w:r>
      </w:hyperlink>
      <w:r w:rsidRPr="008C2576">
        <w:t xml:space="preserve"> </w:t>
      </w:r>
      <w:r w:rsidRPr="008C2576">
        <w:rPr>
          <w:color w:val="000000"/>
        </w:rPr>
        <w:t>условий труда, доплата за работу с вредными и (или) опасными условиями труда не устанавливается.</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 xml:space="preserve">3.3.2. Педагогическим работникам, для которых предусмотрены нормы часов педагогической работы </w:t>
      </w:r>
      <w:r w:rsidR="00F4300E" w:rsidRPr="008C2576">
        <w:rPr>
          <w:color w:val="000000"/>
        </w:rPr>
        <w:t xml:space="preserve"> </w:t>
      </w:r>
      <w:r w:rsidRPr="008C2576">
        <w:rPr>
          <w:color w:val="000000"/>
        </w:rPr>
        <w:t xml:space="preserve">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w:t>
      </w:r>
      <w:r w:rsidR="00F4300E" w:rsidRPr="008C2576">
        <w:rPr>
          <w:color w:val="000000"/>
        </w:rPr>
        <w:t>го объема педагогической работы</w:t>
      </w:r>
      <w:r w:rsidRPr="008C2576">
        <w:rPr>
          <w:color w:val="000000"/>
        </w:rPr>
        <w:t>.</w:t>
      </w:r>
      <w:bookmarkStart w:id="1" w:name="P3"/>
      <w:bookmarkEnd w:id="1"/>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 xml:space="preserve">3.4. </w:t>
      </w:r>
      <w:r w:rsidR="00F4300E" w:rsidRPr="008C2576">
        <w:rPr>
          <w:color w:val="000000"/>
        </w:rPr>
        <w:t xml:space="preserve">В других случаях выполнения работ в условиях, отклоняющихся  от нормальных,  </w:t>
      </w:r>
      <w:r w:rsidRPr="008C2576">
        <w:rPr>
          <w:color w:val="000000"/>
        </w:rPr>
        <w:t xml:space="preserve">работникам </w:t>
      </w:r>
      <w:r w:rsidR="00C964AB" w:rsidRPr="008C2576">
        <w:rPr>
          <w:color w:val="000000"/>
        </w:rPr>
        <w:t xml:space="preserve"> </w:t>
      </w:r>
      <w:r w:rsidRPr="008C2576">
        <w:rPr>
          <w:color w:val="000000"/>
        </w:rPr>
        <w:t xml:space="preserve"> устанавливаются </w:t>
      </w:r>
      <w:r w:rsidR="00C964AB" w:rsidRPr="008C2576">
        <w:rPr>
          <w:color w:val="000000"/>
        </w:rPr>
        <w:t xml:space="preserve">выплаты компенсационного характера в соответствии со статьей </w:t>
      </w:r>
      <w:r w:rsidR="00C964AB" w:rsidRPr="008C2576">
        <w:rPr>
          <w:color w:val="000000"/>
        </w:rPr>
        <w:lastRenderedPageBreak/>
        <w:t>149 ТК РФ. При этом р</w:t>
      </w:r>
      <w:r w:rsidRPr="008C2576">
        <w:rPr>
          <w:color w:val="000000"/>
        </w:rPr>
        <w:t>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bookmarkStart w:id="2" w:name="P86"/>
      <w:bookmarkEnd w:id="2"/>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3.4.1.</w:t>
      </w:r>
      <w:r w:rsidR="00C964AB" w:rsidRPr="008C2576">
        <w:rPr>
          <w:color w:val="000000"/>
        </w:rPr>
        <w:t xml:space="preserve"> </w:t>
      </w:r>
      <w:r w:rsidRPr="008C2576">
        <w:rPr>
          <w:color w:val="000000"/>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w:t>
      </w:r>
      <w:r w:rsidRPr="008C2576">
        <w:t>со</w:t>
      </w:r>
      <w:r w:rsidRPr="008C2576">
        <w:rPr>
          <w:rStyle w:val="apple-converted-space"/>
          <w:rFonts w:eastAsia="Calibri"/>
        </w:rPr>
        <w:t> </w:t>
      </w:r>
      <w:hyperlink r:id="rId19" w:tgtFrame="_blank" w:history="1">
        <w:r w:rsidRPr="008C2576">
          <w:rPr>
            <w:rStyle w:val="a7"/>
            <w:color w:val="auto"/>
            <w:u w:val="none"/>
          </w:rPr>
          <w:t>статьей 151</w:t>
        </w:r>
      </w:hyperlink>
      <w:r w:rsidRPr="008C2576">
        <w:rPr>
          <w:rStyle w:val="apple-converted-space"/>
          <w:rFonts w:eastAsia="Calibri"/>
        </w:rPr>
        <w:t> </w:t>
      </w:r>
      <w:r w:rsidRPr="008C2576">
        <w:rPr>
          <w:color w:val="000000"/>
        </w:rPr>
        <w:t>ТК РФ.</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Размер доплаты устанавливается по соглашению сторон трудового договора с учетом содержания и (или) объема дополнительной работы.</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3.4.2. В соответствии со</w:t>
      </w:r>
      <w:r w:rsidRPr="008C2576">
        <w:rPr>
          <w:rStyle w:val="apple-converted-space"/>
          <w:rFonts w:eastAsia="Calibri"/>
          <w:color w:val="000000"/>
        </w:rPr>
        <w:t> </w:t>
      </w:r>
      <w:hyperlink r:id="rId20" w:tgtFrame="_blank" w:history="1">
        <w:r w:rsidRPr="008C2576">
          <w:rPr>
            <w:rStyle w:val="a7"/>
            <w:color w:val="auto"/>
            <w:u w:val="none"/>
          </w:rPr>
          <w:t>статьей 152</w:t>
        </w:r>
      </w:hyperlink>
      <w:r w:rsidRPr="008C2576">
        <w:rPr>
          <w:rStyle w:val="apple-converted-space"/>
          <w:rFonts w:eastAsia="Calibri"/>
          <w:color w:val="000000"/>
        </w:rPr>
        <w:t> </w:t>
      </w:r>
      <w:r w:rsidRPr="008C2576">
        <w:rPr>
          <w:color w:val="000000"/>
        </w:rPr>
        <w:t xml:space="preserve">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00C964AB" w:rsidRPr="008C2576">
        <w:rPr>
          <w:color w:val="000000"/>
        </w:rPr>
        <w:t>устанавливаются</w:t>
      </w:r>
      <w:r w:rsidRPr="008C2576">
        <w:rPr>
          <w:color w:val="000000"/>
        </w:rPr>
        <w:t xml:space="preserve">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 xml:space="preserve">3.4.3. </w:t>
      </w:r>
      <w:r w:rsidR="00C964AB" w:rsidRPr="008C2576">
        <w:rPr>
          <w:color w:val="000000"/>
        </w:rPr>
        <w:t>Работа в выходной</w:t>
      </w:r>
      <w:r w:rsidRPr="008C2576">
        <w:rPr>
          <w:color w:val="000000"/>
        </w:rPr>
        <w:t xml:space="preserve"> и</w:t>
      </w:r>
      <w:r w:rsidR="00C964AB" w:rsidRPr="008C2576">
        <w:rPr>
          <w:color w:val="000000"/>
        </w:rPr>
        <w:t>ли нерабочий</w:t>
      </w:r>
      <w:r w:rsidRPr="008C2576">
        <w:rPr>
          <w:color w:val="000000"/>
        </w:rPr>
        <w:t xml:space="preserve"> праздничны</w:t>
      </w:r>
      <w:r w:rsidR="00C964AB" w:rsidRPr="008C2576">
        <w:rPr>
          <w:color w:val="000000"/>
        </w:rPr>
        <w:t>й день</w:t>
      </w:r>
      <w:r w:rsidRPr="008C2576">
        <w:rPr>
          <w:color w:val="000000"/>
        </w:rPr>
        <w:t xml:space="preserve"> </w:t>
      </w:r>
      <w:r w:rsidR="00C964AB" w:rsidRPr="008C2576">
        <w:rPr>
          <w:color w:val="000000"/>
        </w:rPr>
        <w:t xml:space="preserve">оплачивается </w:t>
      </w:r>
      <w:r w:rsidRPr="008C2576">
        <w:rPr>
          <w:color w:val="000000"/>
        </w:rPr>
        <w:t>, в соотв</w:t>
      </w:r>
      <w:r w:rsidR="00C964AB" w:rsidRPr="008C2576">
        <w:rPr>
          <w:color w:val="000000"/>
        </w:rPr>
        <w:t>етствии со статьей 153 ТК  РФ не менее чем в двойном размере</w:t>
      </w:r>
      <w:r w:rsidR="00D95536" w:rsidRPr="008C2576">
        <w:rPr>
          <w:color w:val="000000"/>
        </w:rPr>
        <w:t>:</w:t>
      </w:r>
    </w:p>
    <w:p w:rsidR="004A00AA" w:rsidRPr="008C2576" w:rsidRDefault="004A00AA" w:rsidP="004A00AA">
      <w:pPr>
        <w:pStyle w:val="p18"/>
        <w:shd w:val="clear" w:color="auto" w:fill="FFFFFF"/>
        <w:spacing w:before="0" w:beforeAutospacing="0" w:after="0" w:afterAutospacing="0"/>
        <w:ind w:firstLine="567"/>
        <w:jc w:val="both"/>
        <w:rPr>
          <w:color w:val="000000"/>
        </w:rPr>
      </w:pPr>
      <w:r w:rsidRPr="008C2576">
        <w:rPr>
          <w:color w:val="000000"/>
        </w:rPr>
        <w:t xml:space="preserve">- </w:t>
      </w:r>
      <w:r w:rsidR="00D95536" w:rsidRPr="008C2576">
        <w:rPr>
          <w:color w:val="000000"/>
        </w:rPr>
        <w:t xml:space="preserve">работникам, труд которых оплачивается по дневным и часовым ставкам, - в размере не менее  двойной дневной или часовой ставки; </w:t>
      </w:r>
    </w:p>
    <w:p w:rsidR="004A00AA" w:rsidRPr="008C2576" w:rsidRDefault="004A00AA" w:rsidP="004A00AA">
      <w:pPr>
        <w:pStyle w:val="p18"/>
        <w:shd w:val="clear" w:color="auto" w:fill="FFFFFF"/>
        <w:spacing w:before="0" w:beforeAutospacing="0" w:after="0" w:afterAutospacing="0"/>
        <w:ind w:firstLine="567"/>
        <w:jc w:val="both"/>
        <w:rPr>
          <w:color w:val="000000"/>
        </w:rPr>
      </w:pPr>
      <w:r w:rsidRPr="008C2576">
        <w:rPr>
          <w:color w:val="000000"/>
        </w:rPr>
        <w:t xml:space="preserve">- </w:t>
      </w:r>
      <w:r w:rsidR="00D95536" w:rsidRPr="008C2576">
        <w:rPr>
          <w:color w:val="000000"/>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w:t>
      </w:r>
      <w:r w:rsidR="003F3C59" w:rsidRPr="008C2576">
        <w:rPr>
          <w:color w:val="000000"/>
        </w:rPr>
        <w:t xml:space="preserve">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w:t>
      </w:r>
      <w:r w:rsidR="002D6080" w:rsidRPr="008C2576">
        <w:rPr>
          <w:color w:val="000000"/>
        </w:rPr>
        <w:t xml:space="preserve"> должностного оклада за день или час работы) сверх должностного оклада, если работа производилась сверх месячной нормы рабочего времени.</w:t>
      </w:r>
    </w:p>
    <w:p w:rsidR="004A00AA" w:rsidRPr="008C2576" w:rsidRDefault="002D6080" w:rsidP="004A00AA">
      <w:pPr>
        <w:pStyle w:val="p18"/>
        <w:shd w:val="clear" w:color="auto" w:fill="FFFFFF"/>
        <w:spacing w:before="0" w:beforeAutospacing="0" w:after="0" w:afterAutospacing="0"/>
        <w:ind w:firstLine="567"/>
        <w:jc w:val="both"/>
        <w:rPr>
          <w:color w:val="000000"/>
        </w:rPr>
      </w:pPr>
      <w:r w:rsidRPr="008C2576">
        <w:rPr>
          <w:color w:val="000000"/>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№26-П.</w:t>
      </w:r>
    </w:p>
    <w:p w:rsidR="004A00AA" w:rsidRPr="008C2576" w:rsidRDefault="00BD4F63" w:rsidP="004A00AA">
      <w:pPr>
        <w:pStyle w:val="p18"/>
        <w:shd w:val="clear" w:color="auto" w:fill="FFFFFF"/>
        <w:spacing w:before="0" w:beforeAutospacing="0" w:after="0" w:afterAutospacing="0"/>
        <w:ind w:firstLine="567"/>
        <w:jc w:val="both"/>
        <w:rPr>
          <w:color w:val="000000"/>
        </w:rPr>
      </w:pPr>
      <w:r w:rsidRPr="008C2576">
        <w:rPr>
          <w:color w:val="000000"/>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приходиться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A00AA" w:rsidRPr="008C2576" w:rsidRDefault="00BD4F63" w:rsidP="004A00AA">
      <w:pPr>
        <w:pStyle w:val="p18"/>
        <w:shd w:val="clear" w:color="auto" w:fill="FFFFFF"/>
        <w:spacing w:before="0" w:beforeAutospacing="0" w:after="0" w:afterAutospacing="0"/>
        <w:ind w:firstLine="567"/>
        <w:jc w:val="both"/>
        <w:rPr>
          <w:color w:val="000000"/>
        </w:rPr>
      </w:pPr>
      <w:r w:rsidRPr="008C2576">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w:t>
      </w:r>
      <w:r w:rsidR="00D7032F" w:rsidRPr="008C2576">
        <w:rPr>
          <w:color w:val="000000"/>
        </w:rPr>
        <w:t xml:space="preserve"> оплачивается в одинарном размере, а день отдыха оплате не полежит.</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3.4.4. В соответствии со</w:t>
      </w:r>
      <w:r w:rsidRPr="008C2576">
        <w:rPr>
          <w:rStyle w:val="apple-converted-space"/>
          <w:rFonts w:eastAsia="Calibri"/>
          <w:color w:val="000000"/>
        </w:rPr>
        <w:t> </w:t>
      </w:r>
      <w:hyperlink r:id="rId21" w:tgtFrame="_blank" w:history="1">
        <w:r w:rsidRPr="008C2576">
          <w:rPr>
            <w:rStyle w:val="a7"/>
            <w:color w:val="auto"/>
            <w:u w:val="none"/>
          </w:rPr>
          <w:t>статьей 154</w:t>
        </w:r>
      </w:hyperlink>
      <w:r w:rsidRPr="008C2576">
        <w:rPr>
          <w:rStyle w:val="apple-converted-space"/>
          <w:rFonts w:eastAsia="Calibri"/>
          <w:color w:val="000000"/>
        </w:rPr>
        <w:t> </w:t>
      </w:r>
      <w:r w:rsidRPr="008C2576">
        <w:rPr>
          <w:color w:val="000000"/>
        </w:rPr>
        <w:t>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A00AA"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t>Расчет части должностного оклада (ставки заработной платы) за час работы определяется путем деления должностного оклада (ставки заработной платы)</w:t>
      </w:r>
      <w:r w:rsidR="00D7032F" w:rsidRPr="008C2576">
        <w:rPr>
          <w:color w:val="000000"/>
        </w:rPr>
        <w:t xml:space="preserve"> </w:t>
      </w:r>
      <w:r w:rsidRPr="008C2576">
        <w:rPr>
          <w:color w:val="000000"/>
        </w:rPr>
        <w:t xml:space="preserve">работника на </w:t>
      </w:r>
      <w:r w:rsidR="00D7032F" w:rsidRPr="008C2576">
        <w:rPr>
          <w:color w:val="000000"/>
        </w:rPr>
        <w:t xml:space="preserve"> </w:t>
      </w:r>
      <w:r w:rsidRPr="008C2576">
        <w:rPr>
          <w:color w:val="000000"/>
        </w:rPr>
        <w:t xml:space="preserve"> количество рабочих часов в соответствующем </w:t>
      </w:r>
      <w:r w:rsidR="00D7032F" w:rsidRPr="008C2576">
        <w:rPr>
          <w:color w:val="000000"/>
        </w:rPr>
        <w:t>календарном месяце (расчетном периоде)</w:t>
      </w:r>
      <w:r w:rsidRPr="008C2576">
        <w:rPr>
          <w:color w:val="000000"/>
        </w:rPr>
        <w:t>.</w:t>
      </w:r>
    </w:p>
    <w:p w:rsidR="00DC2AA1" w:rsidRPr="008C2576" w:rsidRDefault="00DC2AA1" w:rsidP="004A00AA">
      <w:pPr>
        <w:pStyle w:val="p18"/>
        <w:shd w:val="clear" w:color="auto" w:fill="FFFFFF"/>
        <w:spacing w:before="0" w:beforeAutospacing="0" w:after="0" w:afterAutospacing="0"/>
        <w:ind w:firstLine="567"/>
        <w:jc w:val="both"/>
        <w:rPr>
          <w:color w:val="000000"/>
        </w:rPr>
      </w:pPr>
      <w:r w:rsidRPr="008C2576">
        <w:rPr>
          <w:color w:val="000000"/>
        </w:rPr>
        <w:lastRenderedPageBreak/>
        <w:t>3.4.5. Доплата за работу в особых условиях труда устанавливается работникам организац</w:t>
      </w:r>
      <w:r w:rsidR="00D7032F" w:rsidRPr="008C2576">
        <w:rPr>
          <w:color w:val="000000"/>
        </w:rPr>
        <w:t>ии в соответствии с таблицей № 7</w:t>
      </w:r>
      <w:r w:rsidRPr="008C2576">
        <w:rPr>
          <w:color w:val="000000"/>
        </w:rPr>
        <w:t>.</w:t>
      </w:r>
    </w:p>
    <w:p w:rsidR="00D7032F" w:rsidRPr="008C2576" w:rsidRDefault="00D7032F" w:rsidP="004A00AA">
      <w:pPr>
        <w:pStyle w:val="p21"/>
        <w:shd w:val="clear" w:color="auto" w:fill="FFFFFF"/>
        <w:spacing w:before="0" w:beforeAutospacing="0" w:after="0" w:afterAutospacing="0"/>
        <w:jc w:val="right"/>
        <w:rPr>
          <w:i/>
        </w:rPr>
      </w:pPr>
      <w:r w:rsidRPr="008C2576">
        <w:rPr>
          <w:i/>
        </w:rPr>
        <w:t>Таблица № 7</w:t>
      </w:r>
    </w:p>
    <w:p w:rsidR="00D7032F" w:rsidRPr="008C2576" w:rsidRDefault="00DC2AA1" w:rsidP="008C2576">
      <w:pPr>
        <w:pStyle w:val="p21"/>
        <w:shd w:val="clear" w:color="auto" w:fill="FFFFFF"/>
        <w:spacing w:before="0" w:beforeAutospacing="0" w:after="0" w:afterAutospacing="0"/>
        <w:jc w:val="center"/>
      </w:pPr>
      <w:r w:rsidRPr="008C2576">
        <w:t>Размеры доплаты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7282"/>
        <w:gridCol w:w="2195"/>
      </w:tblGrid>
      <w:tr w:rsidR="00D7032F" w:rsidRPr="00034E98" w:rsidTr="00034E98">
        <w:tc>
          <w:tcPr>
            <w:tcW w:w="567" w:type="dxa"/>
            <w:tcBorders>
              <w:top w:val="single" w:sz="4" w:space="0" w:color="auto"/>
              <w:left w:val="single" w:sz="4" w:space="0" w:color="auto"/>
              <w:bottom w:val="single" w:sz="4" w:space="0" w:color="auto"/>
              <w:right w:val="single" w:sz="4" w:space="0" w:color="auto"/>
            </w:tcBorders>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п/п</w:t>
            </w:r>
          </w:p>
        </w:tc>
        <w:tc>
          <w:tcPr>
            <w:tcW w:w="7283" w:type="dxa"/>
            <w:tcBorders>
              <w:top w:val="single" w:sz="4" w:space="0" w:color="auto"/>
              <w:left w:val="single" w:sz="4" w:space="0" w:color="auto"/>
              <w:bottom w:val="single" w:sz="4" w:space="0" w:color="auto"/>
              <w:right w:val="single" w:sz="4" w:space="0" w:color="auto"/>
            </w:tcBorders>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Перечень </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категорий работников и видов работ</w:t>
            </w:r>
          </w:p>
        </w:tc>
        <w:tc>
          <w:tcPr>
            <w:tcW w:w="2195" w:type="dxa"/>
            <w:tcBorders>
              <w:top w:val="single" w:sz="4" w:space="0" w:color="auto"/>
              <w:left w:val="single" w:sz="4" w:space="0" w:color="auto"/>
              <w:bottom w:val="single" w:sz="4" w:space="0" w:color="auto"/>
              <w:right w:val="single" w:sz="4" w:space="0" w:color="auto"/>
            </w:tcBorders>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Размер доплаты</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(процентов)</w:t>
            </w:r>
          </w:p>
        </w:tc>
      </w:tr>
      <w:tr w:rsidR="00D7032F" w:rsidRPr="00034E98" w:rsidTr="00034E98">
        <w:trPr>
          <w:tblHeader/>
        </w:trPr>
        <w:tc>
          <w:tcPr>
            <w:tcW w:w="569"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034E98">
              <w:rPr>
                <w:rFonts w:ascii="Times New Roman" w:eastAsia="Times New Roman" w:hAnsi="Times New Roman" w:cs="Times New Roman"/>
                <w:color w:val="000000"/>
                <w:sz w:val="24"/>
                <w:szCs w:val="24"/>
                <w:lang w:val="en-US" w:eastAsia="ru-RU"/>
              </w:rPr>
              <w:t>1</w:t>
            </w:r>
          </w:p>
        </w:tc>
        <w:tc>
          <w:tcPr>
            <w:tcW w:w="7281"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034E98">
              <w:rPr>
                <w:rFonts w:ascii="Times New Roman" w:eastAsia="Times New Roman" w:hAnsi="Times New Roman" w:cs="Times New Roman"/>
                <w:color w:val="000000"/>
                <w:sz w:val="24"/>
                <w:szCs w:val="24"/>
                <w:lang w:val="en-US" w:eastAsia="ru-RU"/>
              </w:rPr>
              <w:t>2</w:t>
            </w:r>
          </w:p>
        </w:tc>
        <w:tc>
          <w:tcPr>
            <w:tcW w:w="2195"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034E98">
              <w:rPr>
                <w:rFonts w:ascii="Times New Roman" w:eastAsia="Times New Roman" w:hAnsi="Times New Roman" w:cs="Times New Roman"/>
                <w:color w:val="000000"/>
                <w:sz w:val="24"/>
                <w:szCs w:val="24"/>
                <w:lang w:val="en-US" w:eastAsia="ru-RU"/>
              </w:rPr>
              <w:t>3</w:t>
            </w:r>
          </w:p>
        </w:tc>
      </w:tr>
      <w:tr w:rsidR="00D7032F" w:rsidRPr="00034E98" w:rsidTr="00034E98">
        <w:tc>
          <w:tcPr>
            <w:tcW w:w="569"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1.</w:t>
            </w:r>
          </w:p>
        </w:tc>
        <w:tc>
          <w:tcPr>
            <w:tcW w:w="7281" w:type="dxa"/>
          </w:tcPr>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За работу в образовательной организации, </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имеющей группы с обучающимися (воспитанниками) с ограниченными возможностями здоровья (в том числе при инклюзивном образовании), логопедические </w:t>
            </w:r>
            <w:r w:rsidR="004A00AA" w:rsidRPr="00034E98">
              <w:rPr>
                <w:rFonts w:ascii="Times New Roman" w:eastAsia="Times New Roman" w:hAnsi="Times New Roman" w:cs="Times New Roman"/>
                <w:color w:val="000000"/>
                <w:sz w:val="24"/>
                <w:szCs w:val="24"/>
                <w:lang w:eastAsia="ru-RU"/>
              </w:rPr>
              <w:t>(группы, пункты)</w:t>
            </w:r>
            <w:r w:rsidRPr="00034E98">
              <w:rPr>
                <w:rFonts w:ascii="Times New Roman" w:eastAsia="Times New Roman" w:hAnsi="Times New Roman" w:cs="Times New Roman"/>
                <w:color w:val="000000"/>
                <w:sz w:val="24"/>
                <w:szCs w:val="24"/>
                <w:lang w:eastAsia="ru-RU"/>
              </w:rPr>
              <w:t>:</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руководитель организации, заместители руководителя</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 </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работники, входящие в ПКГ работников образования, утвержденные приказом Минздравсоцразвития России от 05.05.2008 № 216 н, в чьи обязанности входит непосредственная работа с такими обучающимися (в таких   группах)</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AD42E6">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иные работники, в чьи обязанности входит непосредственная работа с такими обучающимися (воспитанниками) (в таких </w:t>
            </w:r>
            <w:r w:rsidR="00AD42E6" w:rsidRPr="00034E98">
              <w:rPr>
                <w:rFonts w:ascii="Times New Roman" w:eastAsia="Times New Roman" w:hAnsi="Times New Roman" w:cs="Times New Roman"/>
                <w:color w:val="000000"/>
                <w:sz w:val="24"/>
                <w:szCs w:val="24"/>
                <w:lang w:eastAsia="ru-RU"/>
              </w:rPr>
              <w:t xml:space="preserve">  группах</w:t>
            </w:r>
            <w:r w:rsidRPr="00034E98">
              <w:rPr>
                <w:rFonts w:ascii="Times New Roman" w:eastAsia="Times New Roman" w:hAnsi="Times New Roman" w:cs="Times New Roman"/>
                <w:color w:val="000000"/>
                <w:sz w:val="24"/>
                <w:szCs w:val="24"/>
                <w:lang w:eastAsia="ru-RU"/>
              </w:rPr>
              <w:t>)</w:t>
            </w:r>
          </w:p>
        </w:tc>
        <w:tc>
          <w:tcPr>
            <w:tcW w:w="2195" w:type="dxa"/>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034E98">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10</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5-15</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034E98">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20</w:t>
            </w:r>
          </w:p>
        </w:tc>
      </w:tr>
      <w:tr w:rsidR="00D7032F" w:rsidRPr="00034E98" w:rsidTr="00034E98">
        <w:tc>
          <w:tcPr>
            <w:tcW w:w="569"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2.</w:t>
            </w:r>
          </w:p>
        </w:tc>
        <w:tc>
          <w:tcPr>
            <w:tcW w:w="7281" w:type="dxa"/>
          </w:tcPr>
          <w:p w:rsidR="00D7032F" w:rsidRPr="00034E98" w:rsidRDefault="00D7032F" w:rsidP="00D703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За работу в образовательных организациях для обучающихся (воспитанников) с ограниченными возможностями здоровья, осуществляющих образовательную деятельность исключительно по адаптированным образовательным программам: </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руководитель организации, заместители руководителя</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 </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работники, входящие в ПКГ работников образования, утвержденные приказом Минздравсоцразвития России от 05.05.2008 № 216 н</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иные работники</w:t>
            </w:r>
          </w:p>
        </w:tc>
        <w:tc>
          <w:tcPr>
            <w:tcW w:w="2195" w:type="dxa"/>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034E98">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034E98">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15</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10-15</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20</w:t>
            </w:r>
          </w:p>
        </w:tc>
      </w:tr>
      <w:tr w:rsidR="00D7032F" w:rsidRPr="00034E98" w:rsidTr="00034E98">
        <w:tc>
          <w:tcPr>
            <w:tcW w:w="569" w:type="dxa"/>
            <w:hideMark/>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3.</w:t>
            </w:r>
          </w:p>
        </w:tc>
        <w:tc>
          <w:tcPr>
            <w:tcW w:w="7281" w:type="dxa"/>
          </w:tcPr>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За работу с обучающимися из числа детей-сирот и детей, оставшихся без попечения родителей, а также лиц из их числа в образовательных учреждениях:</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руководитель организации, заместители руководителя</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 </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работники, входящие в ПКГ работников образования, утвержденные приказом Минздравсоцразвития России от 05.05.2008 № 216н, в чьи обязанности входит непосредственная работа с такими обучающимися</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иные работники, в чьи обязанности входит непосредственная работа с такими обучающимися</w:t>
            </w:r>
          </w:p>
        </w:tc>
        <w:tc>
          <w:tcPr>
            <w:tcW w:w="2195" w:type="dxa"/>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15</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15</w:t>
            </w: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20</w:t>
            </w:r>
          </w:p>
        </w:tc>
      </w:tr>
      <w:tr w:rsidR="00D7032F" w:rsidRPr="00034E98" w:rsidTr="00034E98">
        <w:tc>
          <w:tcPr>
            <w:tcW w:w="569" w:type="dxa"/>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4.</w:t>
            </w:r>
          </w:p>
        </w:tc>
        <w:tc>
          <w:tcPr>
            <w:tcW w:w="7281" w:type="dxa"/>
          </w:tcPr>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За обучение на дому обучающихся</w:t>
            </w:r>
            <w:r w:rsidR="00AD42E6" w:rsidRPr="00034E98">
              <w:rPr>
                <w:rFonts w:ascii="Times New Roman" w:eastAsia="Times New Roman" w:hAnsi="Times New Roman" w:cs="Times New Roman"/>
                <w:color w:val="000000"/>
                <w:sz w:val="24"/>
                <w:szCs w:val="24"/>
                <w:lang w:eastAsia="ru-RU"/>
              </w:rPr>
              <w:t xml:space="preserve"> (воспитанников)</w:t>
            </w:r>
            <w:r w:rsidRPr="00034E98">
              <w:rPr>
                <w:rFonts w:ascii="Times New Roman" w:eastAsia="Times New Roman" w:hAnsi="Times New Roman" w:cs="Times New Roman"/>
                <w:color w:val="000000"/>
                <w:sz w:val="24"/>
                <w:szCs w:val="24"/>
                <w:lang w:eastAsia="ru-RU"/>
              </w:rPr>
              <w:t xml:space="preserve">, осваивающих основные </w:t>
            </w:r>
            <w:r w:rsidR="00AD42E6" w:rsidRPr="00034E98">
              <w:rPr>
                <w:rFonts w:ascii="Times New Roman" w:eastAsia="Times New Roman" w:hAnsi="Times New Roman" w:cs="Times New Roman"/>
                <w:color w:val="000000"/>
                <w:sz w:val="24"/>
                <w:szCs w:val="24"/>
                <w:lang w:eastAsia="ru-RU"/>
              </w:rPr>
              <w:t xml:space="preserve"> </w:t>
            </w:r>
            <w:r w:rsidRPr="00034E98">
              <w:rPr>
                <w:rFonts w:ascii="Times New Roman" w:eastAsia="Times New Roman" w:hAnsi="Times New Roman" w:cs="Times New Roman"/>
                <w:color w:val="000000"/>
                <w:sz w:val="24"/>
                <w:szCs w:val="24"/>
                <w:lang w:eastAsia="ru-RU"/>
              </w:rPr>
              <w:t>образовательные программы и нуждающихся в длительном лечении, а также детей-инвалидов, которые по состоянию здоровья н</w:t>
            </w:r>
            <w:r w:rsidR="00AD42E6" w:rsidRPr="00034E98">
              <w:rPr>
                <w:rFonts w:ascii="Times New Roman" w:eastAsia="Times New Roman" w:hAnsi="Times New Roman" w:cs="Times New Roman"/>
                <w:color w:val="000000"/>
                <w:sz w:val="24"/>
                <w:szCs w:val="24"/>
                <w:lang w:eastAsia="ru-RU"/>
              </w:rPr>
              <w:t>е могут посещать образовательную организацию</w:t>
            </w:r>
            <w:r w:rsidRPr="00034E98">
              <w:rPr>
                <w:rFonts w:ascii="Times New Roman" w:eastAsia="Times New Roman" w:hAnsi="Times New Roman" w:cs="Times New Roman"/>
                <w:color w:val="000000"/>
                <w:sz w:val="24"/>
                <w:szCs w:val="24"/>
                <w:lang w:eastAsia="ru-RU"/>
              </w:rPr>
              <w:t>:</w:t>
            </w: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педагогические работники</w:t>
            </w:r>
          </w:p>
        </w:tc>
        <w:tc>
          <w:tcPr>
            <w:tcW w:w="2195" w:type="dxa"/>
          </w:tcPr>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D7032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D7032F" w:rsidRPr="00034E98" w:rsidRDefault="00D7032F" w:rsidP="005E0200">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5-15</w:t>
            </w:r>
          </w:p>
        </w:tc>
      </w:tr>
    </w:tbl>
    <w:p w:rsidR="00DC2AA1" w:rsidRPr="005E0200" w:rsidRDefault="00AD42E6" w:rsidP="008E43C7">
      <w:pPr>
        <w:pStyle w:val="p33"/>
        <w:shd w:val="clear" w:color="auto" w:fill="FFFFFF"/>
        <w:spacing w:before="0" w:beforeAutospacing="0" w:after="0" w:afterAutospacing="0"/>
        <w:ind w:firstLine="426"/>
        <w:jc w:val="both"/>
        <w:rPr>
          <w:color w:val="000000"/>
        </w:rPr>
      </w:pPr>
      <w:r w:rsidRPr="005E0200">
        <w:rPr>
          <w:color w:val="000000"/>
        </w:rPr>
        <w:lastRenderedPageBreak/>
        <w:t>Примечание к таблице № 7:</w:t>
      </w:r>
    </w:p>
    <w:p w:rsidR="008E43C7" w:rsidRPr="005E0200" w:rsidRDefault="00DC2AA1" w:rsidP="008E43C7">
      <w:pPr>
        <w:pStyle w:val="p18"/>
        <w:numPr>
          <w:ilvl w:val="0"/>
          <w:numId w:val="2"/>
        </w:numPr>
        <w:shd w:val="clear" w:color="auto" w:fill="FFFFFF"/>
        <w:spacing w:before="0" w:beforeAutospacing="0" w:after="0" w:afterAutospacing="0"/>
        <w:ind w:left="0" w:firstLine="426"/>
        <w:jc w:val="both"/>
        <w:rPr>
          <w:color w:val="000000"/>
        </w:rPr>
      </w:pPr>
      <w:r w:rsidRPr="005E0200">
        <w:rPr>
          <w:color w:val="000000"/>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8E43C7" w:rsidRPr="005E0200" w:rsidRDefault="00DC2AA1" w:rsidP="008E43C7">
      <w:pPr>
        <w:pStyle w:val="p18"/>
        <w:shd w:val="clear" w:color="auto" w:fill="FFFFFF"/>
        <w:spacing w:before="0" w:beforeAutospacing="0" w:after="0" w:afterAutospacing="0"/>
        <w:ind w:firstLine="426"/>
        <w:jc w:val="both"/>
        <w:rPr>
          <w:color w:val="000000"/>
        </w:rPr>
      </w:pPr>
      <w:r w:rsidRPr="005E0200">
        <w:rPr>
          <w:color w:val="000000"/>
        </w:rPr>
        <w:t xml:space="preserve">Педагогическим работникам, для которых предусмотрены нормы часов педагогической работы </w:t>
      </w:r>
      <w:r w:rsidR="00AD42E6" w:rsidRPr="005E0200">
        <w:rPr>
          <w:color w:val="000000"/>
        </w:rPr>
        <w:t xml:space="preserve"> </w:t>
      </w:r>
      <w:r w:rsidRPr="005E0200">
        <w:rPr>
          <w:color w:val="000000"/>
        </w:rPr>
        <w:t xml:space="preserve">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w:t>
      </w:r>
      <w:r w:rsidR="00AD42E6" w:rsidRPr="005E0200">
        <w:rPr>
          <w:color w:val="000000"/>
        </w:rPr>
        <w:t>го объема педагогической работы.</w:t>
      </w:r>
    </w:p>
    <w:p w:rsidR="00AD42E6" w:rsidRPr="005E0200" w:rsidRDefault="00AD42E6" w:rsidP="008E43C7">
      <w:pPr>
        <w:pStyle w:val="p18"/>
        <w:shd w:val="clear" w:color="auto" w:fill="FFFFFF"/>
        <w:spacing w:before="0" w:beforeAutospacing="0" w:after="0" w:afterAutospacing="0"/>
        <w:ind w:firstLine="426"/>
        <w:jc w:val="both"/>
        <w:rPr>
          <w:color w:val="000000"/>
        </w:rPr>
      </w:pPr>
      <w:r w:rsidRPr="005E0200">
        <w:rPr>
          <w:color w:val="000000"/>
        </w:rPr>
        <w:t>При наличии у работника права на установление доплат за работу в особых условиях по нескольким основаниям их величины по каждому основанию определяются отдельно без учета других доплат.</w:t>
      </w:r>
    </w:p>
    <w:p w:rsidR="008E43C7" w:rsidRPr="005E0200" w:rsidRDefault="00F1697F" w:rsidP="008E43C7">
      <w:pPr>
        <w:pStyle w:val="p18"/>
        <w:numPr>
          <w:ilvl w:val="0"/>
          <w:numId w:val="2"/>
        </w:numPr>
        <w:shd w:val="clear" w:color="auto" w:fill="FFFFFF"/>
        <w:spacing w:before="0" w:beforeAutospacing="0" w:after="0" w:afterAutospacing="0"/>
        <w:ind w:left="0" w:firstLine="567"/>
        <w:jc w:val="both"/>
        <w:rPr>
          <w:color w:val="000000"/>
        </w:rPr>
      </w:pPr>
      <w:r w:rsidRPr="005E0200">
        <w:rPr>
          <w:color w:val="000000"/>
        </w:rPr>
        <w:t>Доплаты за работу в особых условиях труда, предусмотренные пунктом 1 таблицы, не устанавливаются в организации, указанных в пункте 2 таблицы.</w:t>
      </w:r>
    </w:p>
    <w:p w:rsidR="00DC2AA1" w:rsidRPr="005E0200" w:rsidRDefault="00DC2AA1" w:rsidP="008E43C7">
      <w:pPr>
        <w:pStyle w:val="p18"/>
        <w:numPr>
          <w:ilvl w:val="0"/>
          <w:numId w:val="2"/>
        </w:numPr>
        <w:shd w:val="clear" w:color="auto" w:fill="FFFFFF"/>
        <w:spacing w:before="0" w:beforeAutospacing="0" w:after="0" w:afterAutospacing="0"/>
        <w:ind w:left="0" w:firstLine="567"/>
        <w:jc w:val="both"/>
        <w:rPr>
          <w:color w:val="000000"/>
        </w:rPr>
      </w:pPr>
      <w:r w:rsidRPr="005E0200">
        <w:rPr>
          <w:color w:val="000000"/>
        </w:rPr>
        <w:t xml:space="preserve">Перечень </w:t>
      </w:r>
      <w:r w:rsidR="00F1697F" w:rsidRPr="005E0200">
        <w:rPr>
          <w:color w:val="000000"/>
        </w:rPr>
        <w:t xml:space="preserve">должностей (профессий) </w:t>
      </w:r>
      <w:r w:rsidRPr="005E0200">
        <w:rPr>
          <w:color w:val="000000"/>
        </w:rPr>
        <w:t xml:space="preserve">работников, </w:t>
      </w:r>
      <w:r w:rsidR="00F1697F" w:rsidRPr="005E0200">
        <w:rPr>
          <w:color w:val="000000"/>
        </w:rPr>
        <w:t>по которым устанавливаются доплаты</w:t>
      </w:r>
      <w:r w:rsidRPr="005E0200">
        <w:rPr>
          <w:color w:val="000000"/>
        </w:rPr>
        <w:t xml:space="preserve"> за работу в особых условиях труда, и </w:t>
      </w:r>
      <w:r w:rsidR="00F1697F" w:rsidRPr="005E0200">
        <w:rPr>
          <w:color w:val="000000"/>
        </w:rPr>
        <w:t xml:space="preserve">конкретные </w:t>
      </w:r>
      <w:r w:rsidR="00344C4E" w:rsidRPr="005E0200">
        <w:rPr>
          <w:color w:val="000000"/>
        </w:rPr>
        <w:t>размеры доплат</w:t>
      </w:r>
      <w:r w:rsidRPr="005E0200">
        <w:rPr>
          <w:color w:val="000000"/>
        </w:rPr>
        <w:t xml:space="preserve"> в установленных диапазонах определяются</w:t>
      </w:r>
      <w:r w:rsidR="00344C4E" w:rsidRPr="005E0200">
        <w:rPr>
          <w:color w:val="000000"/>
        </w:rPr>
        <w:t xml:space="preserve"> организацией  и фиксируются в локальном нормативном акте.</w:t>
      </w:r>
      <w:r w:rsidRPr="005E0200">
        <w:rPr>
          <w:color w:val="000000"/>
        </w:rPr>
        <w:t xml:space="preserve"> </w:t>
      </w:r>
      <w:r w:rsidR="00344C4E" w:rsidRPr="005E0200">
        <w:rPr>
          <w:color w:val="000000"/>
        </w:rPr>
        <w:t xml:space="preserve">При этом размеры доплат устанавливаются дифференцированно </w:t>
      </w:r>
      <w:r w:rsidRPr="005E0200">
        <w:rPr>
          <w:color w:val="000000"/>
        </w:rPr>
        <w:t xml:space="preserve">исходя из степени занятости работников в особых условиях труда (объема педагогической работы, выполняемой в соответствующих условиях) </w:t>
      </w:r>
      <w:r w:rsidR="00344C4E" w:rsidRPr="005E0200">
        <w:rPr>
          <w:color w:val="000000"/>
        </w:rPr>
        <w:t>в пределах фонда оплаты труда организации.</w:t>
      </w:r>
    </w:p>
    <w:p w:rsidR="00266F46" w:rsidRPr="005E0200" w:rsidRDefault="00DC2AA1" w:rsidP="008E43C7">
      <w:pPr>
        <w:pStyle w:val="p18"/>
        <w:numPr>
          <w:ilvl w:val="2"/>
          <w:numId w:val="2"/>
        </w:numPr>
        <w:shd w:val="clear" w:color="auto" w:fill="FFFFFF"/>
        <w:spacing w:before="0" w:beforeAutospacing="0" w:after="0" w:afterAutospacing="0"/>
        <w:ind w:left="0" w:firstLine="567"/>
        <w:jc w:val="both"/>
        <w:rPr>
          <w:color w:val="000000"/>
        </w:rPr>
      </w:pPr>
      <w:r w:rsidRPr="005E0200">
        <w:rPr>
          <w:color w:val="000000"/>
        </w:rPr>
        <w:t>При выполнении дополнительной р</w:t>
      </w:r>
      <w:r w:rsidR="00344C4E" w:rsidRPr="005E0200">
        <w:rPr>
          <w:color w:val="000000"/>
        </w:rPr>
        <w:t>аботы, связанной с обеспечением</w:t>
      </w:r>
      <w:r w:rsidR="00EB6168" w:rsidRPr="005E0200">
        <w:rPr>
          <w:color w:val="000000"/>
        </w:rPr>
        <w:t xml:space="preserve">    </w:t>
      </w:r>
      <w:r w:rsidRPr="005E0200">
        <w:rPr>
          <w:color w:val="000000"/>
        </w:rPr>
        <w:t xml:space="preserve">образовательного процесса, но не входящей в основные должностные обязанности </w:t>
      </w:r>
      <w:r w:rsidR="00344C4E" w:rsidRPr="005E0200">
        <w:rPr>
          <w:color w:val="000000"/>
        </w:rPr>
        <w:t xml:space="preserve">(трудовые функции) </w:t>
      </w:r>
      <w:r w:rsidRPr="005E0200">
        <w:rPr>
          <w:color w:val="000000"/>
        </w:rPr>
        <w:t xml:space="preserve">работников, предусмотренные </w:t>
      </w:r>
      <w:r w:rsidR="00344C4E" w:rsidRPr="005E0200">
        <w:rPr>
          <w:color w:val="000000"/>
        </w:rPr>
        <w:t>трудовым договором</w:t>
      </w:r>
      <w:r w:rsidRPr="005E0200">
        <w:rPr>
          <w:color w:val="000000"/>
        </w:rPr>
        <w:t xml:space="preserve"> работникам </w:t>
      </w:r>
      <w:r w:rsidR="00344C4E" w:rsidRPr="005E0200">
        <w:rPr>
          <w:color w:val="000000"/>
        </w:rPr>
        <w:t xml:space="preserve"> </w:t>
      </w:r>
      <w:r w:rsidRPr="005E0200">
        <w:rPr>
          <w:color w:val="000000"/>
        </w:rPr>
        <w:t xml:space="preserve"> устанавливается доплата за осуществление дополнительной работы, не входящей в круг основных должностных обязанностей</w:t>
      </w:r>
      <w:r w:rsidR="00344C4E" w:rsidRPr="005E0200">
        <w:rPr>
          <w:color w:val="000000"/>
        </w:rPr>
        <w:t>, в соответствии с таблицей № 8</w:t>
      </w:r>
    </w:p>
    <w:p w:rsidR="00EB6168" w:rsidRPr="005E0200" w:rsidRDefault="00EB6168" w:rsidP="008E43C7">
      <w:pPr>
        <w:pStyle w:val="p21"/>
        <w:shd w:val="clear" w:color="auto" w:fill="FFFFFF"/>
        <w:spacing w:before="0" w:beforeAutospacing="0" w:after="0" w:afterAutospacing="0"/>
        <w:jc w:val="right"/>
        <w:rPr>
          <w:i/>
        </w:rPr>
      </w:pPr>
      <w:r w:rsidRPr="005E0200">
        <w:rPr>
          <w:i/>
        </w:rPr>
        <w:t>Таблица № 8</w:t>
      </w:r>
      <w:r w:rsidR="00DC2AA1" w:rsidRPr="005E0200">
        <w:rPr>
          <w:i/>
        </w:rPr>
        <w:t xml:space="preserve">. </w:t>
      </w:r>
    </w:p>
    <w:p w:rsidR="00DC2AA1" w:rsidRPr="005E0200" w:rsidRDefault="00DC2AA1" w:rsidP="005E0200">
      <w:pPr>
        <w:pStyle w:val="p21"/>
        <w:shd w:val="clear" w:color="auto" w:fill="FFFFFF"/>
        <w:spacing w:before="0" w:beforeAutospacing="0" w:after="0" w:afterAutospacing="0"/>
        <w:jc w:val="center"/>
        <w:rPr>
          <w:color w:val="000000"/>
        </w:rPr>
      </w:pPr>
      <w:r w:rsidRPr="005E0200">
        <w:t xml:space="preserve">Размеры доплаты за осуществление дополнительной работы, не входящей </w:t>
      </w:r>
      <w:r w:rsidRPr="005E0200">
        <w:rPr>
          <w:color w:val="000000"/>
        </w:rPr>
        <w:t>в круг основных должностных обязанностей</w:t>
      </w:r>
    </w:p>
    <w:tbl>
      <w:tblPr>
        <w:tblW w:w="0" w:type="auto"/>
        <w:tblCellMar>
          <w:top w:w="15" w:type="dxa"/>
          <w:left w:w="15" w:type="dxa"/>
          <w:bottom w:w="15" w:type="dxa"/>
          <w:right w:w="15" w:type="dxa"/>
        </w:tblCellMar>
        <w:tblLook w:val="0000" w:firstRow="0" w:lastRow="0" w:firstColumn="0" w:lastColumn="0" w:noHBand="0" w:noVBand="0"/>
      </w:tblPr>
      <w:tblGrid>
        <w:gridCol w:w="549"/>
        <w:gridCol w:w="7167"/>
        <w:gridCol w:w="2156"/>
      </w:tblGrid>
      <w:tr w:rsidR="00DC2AA1" w:rsidRPr="00034E98" w:rsidTr="00956D6F">
        <w:tc>
          <w:tcPr>
            <w:tcW w:w="549"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5E0200">
            <w:pPr>
              <w:pStyle w:val="p16"/>
              <w:spacing w:before="0" w:beforeAutospacing="0" w:after="0" w:afterAutospacing="0"/>
              <w:jc w:val="center"/>
            </w:pPr>
            <w:r w:rsidRPr="00034E98">
              <w:t>№</w:t>
            </w:r>
          </w:p>
          <w:p w:rsidR="00DC2AA1" w:rsidRPr="00034E98" w:rsidRDefault="00DC2AA1" w:rsidP="005E0200">
            <w:pPr>
              <w:pStyle w:val="p16"/>
              <w:spacing w:before="0" w:beforeAutospacing="0" w:after="0" w:afterAutospacing="0"/>
              <w:jc w:val="center"/>
            </w:pPr>
            <w:r w:rsidRPr="00034E98">
              <w:t>п/п</w:t>
            </w:r>
          </w:p>
        </w:tc>
        <w:tc>
          <w:tcPr>
            <w:tcW w:w="7167"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956D6F">
            <w:pPr>
              <w:pStyle w:val="p16"/>
              <w:jc w:val="center"/>
            </w:pPr>
            <w:r w:rsidRPr="00034E98">
              <w:t>Перечень категорий работников и видов работ</w:t>
            </w:r>
          </w:p>
        </w:tc>
        <w:tc>
          <w:tcPr>
            <w:tcW w:w="2156"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5E0200">
            <w:pPr>
              <w:pStyle w:val="p16"/>
              <w:spacing w:before="0" w:beforeAutospacing="0" w:after="0" w:afterAutospacing="0"/>
              <w:jc w:val="center"/>
            </w:pPr>
            <w:r w:rsidRPr="00034E98">
              <w:t>Размер доплаты</w:t>
            </w:r>
          </w:p>
          <w:p w:rsidR="00DC2AA1" w:rsidRPr="00034E98" w:rsidRDefault="00DC2AA1" w:rsidP="005E0200">
            <w:pPr>
              <w:pStyle w:val="p16"/>
              <w:spacing w:before="0" w:beforeAutospacing="0" w:after="0" w:afterAutospacing="0"/>
              <w:jc w:val="center"/>
            </w:pPr>
            <w:r w:rsidRPr="00034E98">
              <w:t>(процентов)</w:t>
            </w:r>
          </w:p>
        </w:tc>
      </w:tr>
    </w:tbl>
    <w:p w:rsidR="00DC2AA1" w:rsidRPr="00DC2AA1" w:rsidRDefault="00DC2AA1" w:rsidP="00DC2AA1">
      <w:pPr>
        <w:shd w:val="clear" w:color="auto" w:fill="FFFFFF"/>
        <w:rPr>
          <w:vanish/>
          <w:color w:val="000000"/>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549"/>
        <w:gridCol w:w="7546"/>
        <w:gridCol w:w="1777"/>
      </w:tblGrid>
      <w:tr w:rsidR="00DC2AA1" w:rsidRPr="00034E98" w:rsidTr="00AD1F71">
        <w:trPr>
          <w:tblHeader/>
        </w:trPr>
        <w:tc>
          <w:tcPr>
            <w:tcW w:w="549"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956D6F">
            <w:pPr>
              <w:pStyle w:val="p29"/>
              <w:jc w:val="center"/>
              <w:rPr>
                <w:b/>
                <w:bCs/>
              </w:rPr>
            </w:pPr>
            <w:r w:rsidRPr="00034E98">
              <w:rPr>
                <w:b/>
                <w:bCs/>
              </w:rPr>
              <w:t>1</w:t>
            </w:r>
          </w:p>
        </w:tc>
        <w:tc>
          <w:tcPr>
            <w:tcW w:w="7546"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956D6F">
            <w:pPr>
              <w:pStyle w:val="p29"/>
              <w:jc w:val="center"/>
              <w:rPr>
                <w:b/>
                <w:bCs/>
              </w:rPr>
            </w:pPr>
            <w:r w:rsidRPr="00034E98">
              <w:rPr>
                <w:b/>
                <w:bCs/>
              </w:rPr>
              <w:t>2</w:t>
            </w:r>
          </w:p>
        </w:tc>
        <w:tc>
          <w:tcPr>
            <w:tcW w:w="1777"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956D6F">
            <w:pPr>
              <w:pStyle w:val="p29"/>
              <w:jc w:val="center"/>
              <w:rPr>
                <w:b/>
                <w:bCs/>
              </w:rPr>
            </w:pPr>
            <w:r w:rsidRPr="00034E98">
              <w:rPr>
                <w:b/>
                <w:bCs/>
              </w:rPr>
              <w:t>3</w:t>
            </w:r>
          </w:p>
        </w:tc>
      </w:tr>
      <w:tr w:rsidR="00DC2AA1" w:rsidRPr="00034E98" w:rsidTr="00AD1F71">
        <w:tc>
          <w:tcPr>
            <w:tcW w:w="549"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180FD5">
            <w:pPr>
              <w:pStyle w:val="p29"/>
              <w:spacing w:before="0" w:beforeAutospacing="0" w:after="0" w:afterAutospacing="0"/>
              <w:jc w:val="center"/>
            </w:pPr>
            <w:r w:rsidRPr="00034E98">
              <w:t>1</w:t>
            </w:r>
          </w:p>
        </w:tc>
        <w:tc>
          <w:tcPr>
            <w:tcW w:w="7546" w:type="dxa"/>
            <w:tcBorders>
              <w:top w:val="single" w:sz="6" w:space="0" w:color="000000"/>
              <w:left w:val="single" w:sz="6" w:space="0" w:color="000000"/>
              <w:right w:val="single" w:sz="6" w:space="0" w:color="000000"/>
            </w:tcBorders>
            <w:vAlign w:val="center"/>
          </w:tcPr>
          <w:p w:rsidR="00DC2AA1" w:rsidRPr="00034E98" w:rsidRDefault="00DC2AA1" w:rsidP="00180FD5">
            <w:pPr>
              <w:pStyle w:val="p31"/>
              <w:spacing w:before="0" w:beforeAutospacing="0" w:after="0" w:afterAutospacing="0"/>
            </w:pPr>
            <w:r w:rsidRPr="00034E98">
              <w:t>Р</w:t>
            </w:r>
            <w:r w:rsidR="00EB6168" w:rsidRPr="00034E98">
              <w:t>аботникам организации</w:t>
            </w:r>
            <w:r w:rsidRPr="00034E98">
              <w:t xml:space="preserve"> - за работу в методических, цикловых, предметных и психолого-медико-педагогических консилиумах, комиссиях, методических объединениях:</w:t>
            </w:r>
          </w:p>
          <w:p w:rsidR="00DC2AA1" w:rsidRPr="00034E98" w:rsidRDefault="00DC2AA1" w:rsidP="00180FD5">
            <w:pPr>
              <w:pStyle w:val="p31"/>
              <w:spacing w:before="0" w:beforeAutospacing="0" w:after="0" w:afterAutospacing="0"/>
            </w:pPr>
            <w:r w:rsidRPr="00034E98">
              <w:t>руководитель комиссии (консилиума, объединения)</w:t>
            </w:r>
          </w:p>
          <w:p w:rsidR="00DC2AA1" w:rsidRPr="00034E98" w:rsidRDefault="00DC2AA1" w:rsidP="00180FD5">
            <w:pPr>
              <w:pStyle w:val="p31"/>
              <w:spacing w:before="0" w:beforeAutospacing="0" w:after="0" w:afterAutospacing="0"/>
            </w:pPr>
            <w:r w:rsidRPr="00034E98">
              <w:t>секретарь комиссии (консилиума, объединения)</w:t>
            </w:r>
          </w:p>
        </w:tc>
        <w:tc>
          <w:tcPr>
            <w:tcW w:w="1777" w:type="dxa"/>
            <w:tcBorders>
              <w:top w:val="single" w:sz="6" w:space="0" w:color="000000"/>
              <w:left w:val="single" w:sz="6" w:space="0" w:color="000000"/>
              <w:right w:val="single" w:sz="6" w:space="0" w:color="000000"/>
            </w:tcBorders>
            <w:vAlign w:val="center"/>
          </w:tcPr>
          <w:p w:rsidR="00EB6168" w:rsidRPr="00034E98" w:rsidRDefault="00EB6168" w:rsidP="00180FD5">
            <w:pPr>
              <w:pStyle w:val="p29"/>
              <w:spacing w:before="0" w:beforeAutospacing="0" w:after="0" w:afterAutospacing="0"/>
              <w:jc w:val="center"/>
            </w:pPr>
          </w:p>
          <w:p w:rsidR="00EB6168" w:rsidRPr="00034E98" w:rsidRDefault="00EB6168" w:rsidP="00180FD5">
            <w:pPr>
              <w:pStyle w:val="p29"/>
              <w:spacing w:before="0" w:beforeAutospacing="0" w:after="0" w:afterAutospacing="0"/>
            </w:pPr>
          </w:p>
          <w:p w:rsidR="00DC2AA1" w:rsidRPr="00034E98" w:rsidRDefault="00EB6168" w:rsidP="00180FD5">
            <w:pPr>
              <w:pStyle w:val="p29"/>
              <w:spacing w:before="0" w:beforeAutospacing="0" w:after="0" w:afterAutospacing="0"/>
              <w:jc w:val="center"/>
            </w:pPr>
            <w:r w:rsidRPr="00034E98">
              <w:t>до 15</w:t>
            </w:r>
          </w:p>
          <w:p w:rsidR="00DC2AA1" w:rsidRPr="00034E98" w:rsidRDefault="00EB6168" w:rsidP="00180FD5">
            <w:pPr>
              <w:pStyle w:val="p29"/>
              <w:spacing w:before="0" w:beforeAutospacing="0" w:after="0" w:afterAutospacing="0"/>
              <w:jc w:val="center"/>
            </w:pPr>
            <w:r w:rsidRPr="00034E98">
              <w:t>до 10</w:t>
            </w:r>
          </w:p>
        </w:tc>
      </w:tr>
      <w:tr w:rsidR="00EB6168" w:rsidRPr="00034E98" w:rsidTr="00AD1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2" w:type="dxa"/>
            <w:bottom w:w="0" w:type="dxa"/>
            <w:right w:w="62" w:type="dxa"/>
          </w:tblCellMar>
          <w:tblLook w:val="04A0" w:firstRow="1" w:lastRow="0" w:firstColumn="1" w:lastColumn="0" w:noHBand="0" w:noVBand="1"/>
        </w:tblPrEx>
        <w:tc>
          <w:tcPr>
            <w:tcW w:w="549" w:type="dxa"/>
          </w:tcPr>
          <w:p w:rsidR="00EB6168" w:rsidRPr="00034E98" w:rsidRDefault="00924B75" w:rsidP="00180FD5">
            <w:pPr>
              <w:autoSpaceDE w:val="0"/>
              <w:autoSpaceDN w:val="0"/>
              <w:spacing w:after="0" w:line="23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2</w:t>
            </w:r>
          </w:p>
        </w:tc>
        <w:tc>
          <w:tcPr>
            <w:tcW w:w="7546" w:type="dxa"/>
          </w:tcPr>
          <w:p w:rsidR="00EB6168" w:rsidRPr="00034E98" w:rsidRDefault="00EB6168" w:rsidP="00180FD5">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Работникам организации, ответственным за работу с архивом организации:</w:t>
            </w:r>
          </w:p>
          <w:p w:rsidR="00EB6168" w:rsidRPr="00034E98" w:rsidRDefault="00EB6168" w:rsidP="00180FD5">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работники, входящие в ПКГ работников образования, утвержденные приказом Минздравсоцразвития России от 05.05.2008 №216н</w:t>
            </w:r>
          </w:p>
          <w:p w:rsidR="00EB6168" w:rsidRPr="00034E98" w:rsidRDefault="00EB6168" w:rsidP="00180FD5">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иные работники</w:t>
            </w:r>
          </w:p>
        </w:tc>
        <w:tc>
          <w:tcPr>
            <w:tcW w:w="1777" w:type="dxa"/>
          </w:tcPr>
          <w:p w:rsidR="00EB6168" w:rsidRPr="00034E98" w:rsidRDefault="00EB6168" w:rsidP="00180FD5">
            <w:pPr>
              <w:autoSpaceDE w:val="0"/>
              <w:autoSpaceDN w:val="0"/>
              <w:spacing w:after="0" w:line="230" w:lineRule="auto"/>
              <w:jc w:val="center"/>
              <w:rPr>
                <w:rFonts w:ascii="Times New Roman" w:eastAsia="Times New Roman" w:hAnsi="Times New Roman" w:cs="Times New Roman"/>
                <w:color w:val="000000"/>
                <w:sz w:val="24"/>
                <w:szCs w:val="24"/>
                <w:lang w:eastAsia="ru-RU"/>
              </w:rPr>
            </w:pPr>
          </w:p>
          <w:p w:rsidR="00AD1F71" w:rsidRPr="00034E98" w:rsidRDefault="00AD1F71" w:rsidP="00180FD5">
            <w:pPr>
              <w:autoSpaceDE w:val="0"/>
              <w:autoSpaceDN w:val="0"/>
              <w:spacing w:after="0" w:line="230" w:lineRule="auto"/>
              <w:rPr>
                <w:rFonts w:ascii="Times New Roman" w:eastAsia="Times New Roman" w:hAnsi="Times New Roman" w:cs="Times New Roman"/>
                <w:color w:val="000000"/>
                <w:sz w:val="24"/>
                <w:szCs w:val="24"/>
                <w:lang w:eastAsia="ru-RU"/>
              </w:rPr>
            </w:pPr>
          </w:p>
          <w:p w:rsidR="00EB6168" w:rsidRPr="00034E98" w:rsidRDefault="00EB6168" w:rsidP="00180FD5">
            <w:pPr>
              <w:autoSpaceDE w:val="0"/>
              <w:autoSpaceDN w:val="0"/>
              <w:spacing w:after="0" w:line="23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20</w:t>
            </w:r>
          </w:p>
          <w:p w:rsidR="00EB6168" w:rsidRPr="00034E98" w:rsidRDefault="00EB6168" w:rsidP="00180FD5">
            <w:pPr>
              <w:autoSpaceDE w:val="0"/>
              <w:autoSpaceDN w:val="0"/>
              <w:spacing w:after="0" w:line="230" w:lineRule="auto"/>
              <w:rPr>
                <w:rFonts w:ascii="Times New Roman" w:eastAsia="Times New Roman" w:hAnsi="Times New Roman" w:cs="Times New Roman"/>
                <w:color w:val="000000"/>
                <w:sz w:val="24"/>
                <w:szCs w:val="24"/>
                <w:lang w:eastAsia="ru-RU"/>
              </w:rPr>
            </w:pPr>
          </w:p>
          <w:p w:rsidR="00EB6168" w:rsidRPr="00034E98" w:rsidRDefault="00EB6168" w:rsidP="00180FD5">
            <w:pPr>
              <w:autoSpaceDE w:val="0"/>
              <w:autoSpaceDN w:val="0"/>
              <w:spacing w:after="0" w:line="230" w:lineRule="auto"/>
              <w:jc w:val="center"/>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до 25</w:t>
            </w:r>
          </w:p>
        </w:tc>
      </w:tr>
      <w:tr w:rsidR="00DC2AA1" w:rsidRPr="00034E98" w:rsidTr="00AD1F71">
        <w:trPr>
          <w:trHeight w:val="384"/>
        </w:trPr>
        <w:tc>
          <w:tcPr>
            <w:tcW w:w="549"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924B75" w:rsidP="00956D6F">
            <w:pPr>
              <w:pStyle w:val="p29"/>
              <w:jc w:val="center"/>
            </w:pPr>
            <w:r w:rsidRPr="00034E98">
              <w:t>3</w:t>
            </w:r>
          </w:p>
        </w:tc>
        <w:tc>
          <w:tcPr>
            <w:tcW w:w="7546"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924B75" w:rsidP="00956D6F">
            <w:pPr>
              <w:pStyle w:val="p31"/>
            </w:pPr>
            <w:r w:rsidRPr="00034E98">
              <w:t>Работникам организации</w:t>
            </w:r>
            <w:r w:rsidR="00645848" w:rsidRPr="00034E98">
              <w:t xml:space="preserve">, ответственным </w:t>
            </w:r>
            <w:r w:rsidR="00DC2AA1" w:rsidRPr="00034E98">
              <w:t>за ведение делопроизводства</w:t>
            </w:r>
            <w:r w:rsidR="00645848" w:rsidRPr="00034E98">
              <w:t xml:space="preserve"> (при отсутствии штатного делопроизводителя):</w:t>
            </w:r>
          </w:p>
          <w:p w:rsidR="00645848" w:rsidRPr="00034E98" w:rsidRDefault="00645848" w:rsidP="00180FD5">
            <w:pPr>
              <w:pStyle w:val="p31"/>
              <w:spacing w:before="0" w:beforeAutospacing="0" w:after="0" w:afterAutospacing="0"/>
            </w:pPr>
            <w:r w:rsidRPr="00034E98">
              <w:t>Руководит</w:t>
            </w:r>
            <w:r w:rsidR="008E43C7" w:rsidRPr="00034E98">
              <w:t>елю организации (</w:t>
            </w:r>
            <w:r w:rsidRPr="00034E98">
              <w:t xml:space="preserve">при отсутствии возможности возложения обязанностей на других работников), работники, входящие в ПКГ работников образования, утвержденные приказом Минздравсоцразвития России от </w:t>
            </w:r>
            <w:r w:rsidRPr="00034E98">
              <w:rPr>
                <w:color w:val="000000"/>
              </w:rPr>
              <w:t>05.05.2008 №216н</w:t>
            </w:r>
          </w:p>
          <w:p w:rsidR="00645848" w:rsidRPr="00034E98" w:rsidRDefault="00645848" w:rsidP="00180FD5">
            <w:pPr>
              <w:pStyle w:val="p31"/>
              <w:spacing w:before="0" w:beforeAutospacing="0" w:after="0" w:afterAutospacing="0"/>
            </w:pPr>
            <w:r w:rsidRPr="00034E98">
              <w:t>иные работники</w:t>
            </w:r>
          </w:p>
        </w:tc>
        <w:tc>
          <w:tcPr>
            <w:tcW w:w="1777" w:type="dxa"/>
            <w:tcBorders>
              <w:top w:val="single" w:sz="6" w:space="0" w:color="000000"/>
              <w:left w:val="single" w:sz="6" w:space="0" w:color="000000"/>
              <w:bottom w:val="single" w:sz="6" w:space="0" w:color="000000"/>
              <w:right w:val="single" w:sz="6" w:space="0" w:color="000000"/>
            </w:tcBorders>
            <w:vAlign w:val="center"/>
          </w:tcPr>
          <w:p w:rsidR="00645848" w:rsidRPr="00034E98" w:rsidRDefault="00645848" w:rsidP="00645848">
            <w:pPr>
              <w:pStyle w:val="p29"/>
            </w:pPr>
          </w:p>
          <w:p w:rsidR="00645848" w:rsidRPr="00034E98" w:rsidRDefault="00645848" w:rsidP="00645848">
            <w:pPr>
              <w:pStyle w:val="p29"/>
            </w:pPr>
          </w:p>
          <w:p w:rsidR="00645848" w:rsidRPr="00034E98" w:rsidRDefault="00266F46" w:rsidP="00180FD5">
            <w:pPr>
              <w:pStyle w:val="p29"/>
              <w:jc w:val="center"/>
            </w:pPr>
            <w:r w:rsidRPr="00034E98">
              <w:t>до 15</w:t>
            </w:r>
          </w:p>
          <w:p w:rsidR="00DC2AA1" w:rsidRPr="00034E98" w:rsidRDefault="00DC2AA1" w:rsidP="00645848">
            <w:pPr>
              <w:pStyle w:val="p29"/>
              <w:jc w:val="center"/>
            </w:pPr>
            <w:r w:rsidRPr="00034E98">
              <w:t>до 20</w:t>
            </w:r>
          </w:p>
        </w:tc>
      </w:tr>
      <w:tr w:rsidR="00DC2AA1" w:rsidRPr="00034E98" w:rsidTr="00AD1F71">
        <w:tc>
          <w:tcPr>
            <w:tcW w:w="549"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266F46" w:rsidP="00956D6F">
            <w:pPr>
              <w:pStyle w:val="p29"/>
              <w:jc w:val="center"/>
            </w:pPr>
            <w:r w:rsidRPr="00034E98">
              <w:t>4</w:t>
            </w:r>
          </w:p>
        </w:tc>
        <w:tc>
          <w:tcPr>
            <w:tcW w:w="7546"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266F46">
            <w:pPr>
              <w:pStyle w:val="p31"/>
            </w:pPr>
            <w:r w:rsidRPr="00034E98">
              <w:t>Педагогические работники за организацию работы по охране прав детства, с трудными подростками, с асоциальными семьями</w:t>
            </w:r>
            <w:r w:rsidR="00266F46" w:rsidRPr="00034E98">
              <w:t xml:space="preserve"> (при отсутствии штатного социального педагога)  </w:t>
            </w:r>
          </w:p>
        </w:tc>
        <w:tc>
          <w:tcPr>
            <w:tcW w:w="1777" w:type="dxa"/>
            <w:tcBorders>
              <w:top w:val="single" w:sz="6" w:space="0" w:color="000000"/>
              <w:left w:val="single" w:sz="6" w:space="0" w:color="000000"/>
              <w:bottom w:val="single" w:sz="6" w:space="0" w:color="000000"/>
              <w:right w:val="single" w:sz="6" w:space="0" w:color="000000"/>
            </w:tcBorders>
            <w:vAlign w:val="center"/>
          </w:tcPr>
          <w:p w:rsidR="00DC2AA1" w:rsidRPr="00034E98" w:rsidRDefault="00DC2AA1" w:rsidP="00956D6F">
            <w:pPr>
              <w:pStyle w:val="p29"/>
              <w:jc w:val="center"/>
            </w:pPr>
            <w:r w:rsidRPr="00034E98">
              <w:t>до 10</w:t>
            </w:r>
          </w:p>
        </w:tc>
      </w:tr>
      <w:tr w:rsidR="00266F46" w:rsidRPr="00034E98" w:rsidTr="00AD1F71">
        <w:tc>
          <w:tcPr>
            <w:tcW w:w="549"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956D6F">
            <w:pPr>
              <w:pStyle w:val="p29"/>
              <w:jc w:val="center"/>
            </w:pPr>
            <w:r w:rsidRPr="00034E98">
              <w:t>5</w:t>
            </w:r>
          </w:p>
        </w:tc>
        <w:tc>
          <w:tcPr>
            <w:tcW w:w="7546"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266F46">
            <w:pPr>
              <w:pStyle w:val="p31"/>
            </w:pPr>
            <w:r w:rsidRPr="00034E98">
              <w:rPr>
                <w:color w:val="000000"/>
              </w:rPr>
              <w:t xml:space="preserve">Работникам организации за работу в аттестационной комиссии </w:t>
            </w:r>
            <w:r w:rsidRPr="00034E98">
              <w:rPr>
                <w:color w:val="000000"/>
              </w:rPr>
              <w:lastRenderedPageBreak/>
              <w:t>министерства общего и профессионального образования Ростовской области</w:t>
            </w:r>
          </w:p>
        </w:tc>
        <w:tc>
          <w:tcPr>
            <w:tcW w:w="1777"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956D6F">
            <w:pPr>
              <w:pStyle w:val="p29"/>
              <w:jc w:val="center"/>
            </w:pPr>
            <w:r w:rsidRPr="00034E98">
              <w:lastRenderedPageBreak/>
              <w:t>5-10</w:t>
            </w:r>
          </w:p>
        </w:tc>
      </w:tr>
      <w:tr w:rsidR="00266F46" w:rsidRPr="00034E98" w:rsidTr="00AD1F71">
        <w:tc>
          <w:tcPr>
            <w:tcW w:w="549"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956D6F">
            <w:pPr>
              <w:pStyle w:val="p29"/>
              <w:jc w:val="center"/>
            </w:pPr>
            <w:r w:rsidRPr="00034E98">
              <w:lastRenderedPageBreak/>
              <w:t>6</w:t>
            </w:r>
          </w:p>
        </w:tc>
        <w:tc>
          <w:tcPr>
            <w:tcW w:w="7546"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266F46">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Работникам организации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266F46" w:rsidRPr="00034E98" w:rsidRDefault="00266F46" w:rsidP="00266F46">
            <w:pPr>
              <w:autoSpaceDE w:val="0"/>
              <w:autoSpaceDN w:val="0"/>
              <w:spacing w:after="0" w:line="230" w:lineRule="auto"/>
              <w:rPr>
                <w:rFonts w:ascii="Times New Roman" w:eastAsia="Times New Roman" w:hAnsi="Times New Roman" w:cs="Times New Roman"/>
                <w:color w:val="000000"/>
                <w:sz w:val="24"/>
                <w:szCs w:val="24"/>
                <w:lang w:eastAsia="ru-RU"/>
              </w:rPr>
            </w:pPr>
          </w:p>
          <w:p w:rsidR="00266F46" w:rsidRPr="00034E98" w:rsidRDefault="00266F46" w:rsidP="00266F46">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при численности аттестуемых 1-2 человека </w:t>
            </w:r>
          </w:p>
          <w:p w:rsidR="00266F46" w:rsidRPr="00034E98" w:rsidRDefault="00266F46" w:rsidP="00266F46">
            <w:pPr>
              <w:autoSpaceDE w:val="0"/>
              <w:autoSpaceDN w:val="0"/>
              <w:spacing w:after="0" w:line="230" w:lineRule="auto"/>
              <w:rPr>
                <w:rFonts w:ascii="Times New Roman" w:eastAsia="Times New Roman" w:hAnsi="Times New Roman" w:cs="Times New Roman"/>
                <w:color w:val="000000"/>
                <w:sz w:val="24"/>
                <w:szCs w:val="24"/>
                <w:lang w:eastAsia="ru-RU"/>
              </w:rPr>
            </w:pPr>
            <w:r w:rsidRPr="00034E98">
              <w:rPr>
                <w:rFonts w:ascii="Times New Roman" w:eastAsia="Times New Roman" w:hAnsi="Times New Roman" w:cs="Times New Roman"/>
                <w:color w:val="000000"/>
                <w:sz w:val="24"/>
                <w:szCs w:val="24"/>
                <w:lang w:eastAsia="ru-RU"/>
              </w:rPr>
              <w:t xml:space="preserve">при численности аттестуемых 3-4 человека                                              </w:t>
            </w:r>
            <w:r w:rsidRPr="00034E98">
              <w:rPr>
                <w:rFonts w:ascii="Times New Roman" w:hAnsi="Times New Roman" w:cs="Times New Roman"/>
                <w:color w:val="000000"/>
                <w:sz w:val="24"/>
                <w:szCs w:val="24"/>
              </w:rPr>
              <w:t>при численности аттестуемых 5 человек и более</w:t>
            </w:r>
          </w:p>
        </w:tc>
        <w:tc>
          <w:tcPr>
            <w:tcW w:w="1777" w:type="dxa"/>
            <w:tcBorders>
              <w:top w:val="single" w:sz="6" w:space="0" w:color="000000"/>
              <w:left w:val="single" w:sz="6" w:space="0" w:color="000000"/>
              <w:bottom w:val="single" w:sz="6" w:space="0" w:color="000000"/>
              <w:right w:val="single" w:sz="6" w:space="0" w:color="000000"/>
            </w:tcBorders>
            <w:vAlign w:val="center"/>
          </w:tcPr>
          <w:p w:rsidR="00266F46" w:rsidRPr="00034E98" w:rsidRDefault="00266F46" w:rsidP="00956D6F">
            <w:pPr>
              <w:pStyle w:val="p29"/>
              <w:jc w:val="center"/>
            </w:pPr>
          </w:p>
          <w:p w:rsidR="00266F46" w:rsidRPr="00034E98" w:rsidRDefault="00266F46" w:rsidP="00956D6F">
            <w:pPr>
              <w:pStyle w:val="p29"/>
              <w:jc w:val="center"/>
            </w:pPr>
          </w:p>
          <w:p w:rsidR="00266F46" w:rsidRPr="00034E98" w:rsidRDefault="00266F46" w:rsidP="00266F46">
            <w:pPr>
              <w:pStyle w:val="p29"/>
              <w:jc w:val="center"/>
            </w:pPr>
          </w:p>
          <w:p w:rsidR="00266F46" w:rsidRPr="00034E98" w:rsidRDefault="00266F46" w:rsidP="00266F46">
            <w:pPr>
              <w:pStyle w:val="p29"/>
              <w:jc w:val="center"/>
            </w:pPr>
            <w:r w:rsidRPr="00034E98">
              <w:t>10                         15                       20</w:t>
            </w:r>
          </w:p>
        </w:tc>
      </w:tr>
    </w:tbl>
    <w:p w:rsidR="00DC2AA1" w:rsidRPr="00180FD5" w:rsidRDefault="00266F46" w:rsidP="00DC2AA1">
      <w:pPr>
        <w:pStyle w:val="p33"/>
        <w:shd w:val="clear" w:color="auto" w:fill="FFFFFF"/>
        <w:spacing w:before="120" w:beforeAutospacing="0"/>
        <w:ind w:firstLine="708"/>
        <w:jc w:val="both"/>
        <w:rPr>
          <w:color w:val="000000"/>
        </w:rPr>
      </w:pPr>
      <w:r w:rsidRPr="00180FD5">
        <w:rPr>
          <w:color w:val="000000"/>
        </w:rPr>
        <w:t>Примечания к таблице №8</w:t>
      </w:r>
      <w:r w:rsidR="00DC2AA1" w:rsidRPr="00180FD5">
        <w:rPr>
          <w:color w:val="000000"/>
        </w:rPr>
        <w:t>:</w:t>
      </w:r>
    </w:p>
    <w:p w:rsidR="008E43C7" w:rsidRPr="00180FD5" w:rsidRDefault="0090366C" w:rsidP="008E43C7">
      <w:pPr>
        <w:pStyle w:val="p18"/>
        <w:shd w:val="clear" w:color="auto" w:fill="FFFFFF"/>
        <w:spacing w:before="0" w:beforeAutospacing="0" w:after="0" w:afterAutospacing="0"/>
        <w:ind w:firstLine="708"/>
        <w:jc w:val="both"/>
        <w:rPr>
          <w:color w:val="000000"/>
        </w:rPr>
      </w:pPr>
      <w:r w:rsidRPr="00180FD5">
        <w:rPr>
          <w:color w:val="000000"/>
        </w:rPr>
        <w:t>1. Доплаты</w:t>
      </w:r>
      <w:r w:rsidR="00DC2AA1" w:rsidRPr="00180FD5">
        <w:rPr>
          <w:color w:val="000000"/>
        </w:rPr>
        <w:t xml:space="preserve">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r w:rsidR="008E43C7" w:rsidRPr="00180FD5">
        <w:rPr>
          <w:color w:val="000000"/>
        </w:rPr>
        <w:t xml:space="preserve"> </w:t>
      </w:r>
    </w:p>
    <w:p w:rsidR="008E43C7" w:rsidRPr="00180FD5" w:rsidRDefault="0042617E" w:rsidP="008E43C7">
      <w:pPr>
        <w:pStyle w:val="p18"/>
        <w:shd w:val="clear" w:color="auto" w:fill="FFFFFF"/>
        <w:spacing w:before="0" w:beforeAutospacing="0" w:after="0" w:afterAutospacing="0"/>
        <w:ind w:firstLine="708"/>
        <w:jc w:val="both"/>
        <w:rPr>
          <w:color w:val="000000"/>
        </w:rPr>
      </w:pPr>
      <w:r w:rsidRPr="00180FD5">
        <w:rPr>
          <w:color w:val="000000"/>
        </w:rPr>
        <w:t>2. Доплата за работу в аттестационной комиссии министерства общего и профессионального образования Ростовской области устанавливается работникам организации, включенным приказом министерства в состав аттестационной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42617E" w:rsidRPr="00180FD5" w:rsidRDefault="0042617E" w:rsidP="008E43C7">
      <w:pPr>
        <w:pStyle w:val="p18"/>
        <w:shd w:val="clear" w:color="auto" w:fill="FFFFFF"/>
        <w:spacing w:before="0" w:beforeAutospacing="0" w:after="0" w:afterAutospacing="0"/>
        <w:ind w:firstLine="708"/>
        <w:jc w:val="both"/>
        <w:rPr>
          <w:color w:val="000000"/>
        </w:rPr>
      </w:pPr>
      <w:r w:rsidRPr="00180FD5">
        <w:rPr>
          <w:color w:val="000000"/>
        </w:rPr>
        <w:t>3.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организаций, претендующих на присвоение первой и высшей квалификационной категории, установленные графиком, утвержденным приказом министерства.</w:t>
      </w:r>
    </w:p>
    <w:p w:rsidR="00485F27" w:rsidRPr="00180FD5" w:rsidRDefault="00485F27" w:rsidP="0042617E">
      <w:pPr>
        <w:autoSpaceDE w:val="0"/>
        <w:autoSpaceDN w:val="0"/>
        <w:spacing w:after="0" w:line="235"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4. Порядок установления доплат за осуществление дополнительной работы, не вхо</w:t>
      </w:r>
      <w:r w:rsidR="00934122" w:rsidRPr="00180FD5">
        <w:rPr>
          <w:rFonts w:ascii="Times New Roman" w:eastAsia="Times New Roman" w:hAnsi="Times New Roman" w:cs="Times New Roman"/>
          <w:color w:val="000000"/>
          <w:sz w:val="24"/>
          <w:szCs w:val="24"/>
          <w:lang w:eastAsia="ru-RU"/>
        </w:rPr>
        <w:t>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1-4  таблицы №8 в указанных диапазонах, устанавливаются дифференцированно исходя из объема и сложности выполняемой работы в пределах фонда оплаты труда организации.</w:t>
      </w:r>
    </w:p>
    <w:p w:rsidR="00DC2AA1" w:rsidRPr="00180FD5" w:rsidRDefault="00DC2AA1" w:rsidP="00771A6D">
      <w:pPr>
        <w:pStyle w:val="p18"/>
        <w:shd w:val="clear" w:color="auto" w:fill="FFFFFF"/>
        <w:ind w:firstLine="708"/>
        <w:jc w:val="both"/>
        <w:rPr>
          <w:color w:val="000000"/>
        </w:rPr>
      </w:pPr>
      <w:r w:rsidRPr="00180FD5">
        <w:rPr>
          <w:color w:val="000000"/>
        </w:rPr>
        <w:t xml:space="preserve">3.5. </w:t>
      </w:r>
      <w:r w:rsidR="00771A6D" w:rsidRPr="00180FD5">
        <w:rPr>
          <w:color w:val="000000"/>
        </w:rPr>
        <w:t>При наличии оснований в</w:t>
      </w:r>
      <w:r w:rsidRPr="00180FD5">
        <w:rPr>
          <w:color w:val="000000"/>
        </w:rPr>
        <w:t>ыплаты компенсационного характера</w:t>
      </w:r>
      <w:r w:rsidR="00771A6D" w:rsidRPr="00180FD5">
        <w:rPr>
          <w:color w:val="000000"/>
        </w:rPr>
        <w:t xml:space="preserve"> могут устанавливаться работникам</w:t>
      </w:r>
      <w:r w:rsidRPr="00180FD5">
        <w:rPr>
          <w:color w:val="000000"/>
        </w:rPr>
        <w:t xml:space="preserve"> </w:t>
      </w:r>
      <w:r w:rsidR="00771A6D" w:rsidRPr="00180FD5">
        <w:rPr>
          <w:color w:val="000000"/>
        </w:rPr>
        <w:t xml:space="preserve">при выполнении работ  в рамках основного трудового договора (дополнительного соглашения к трудовому договору)  и трудового договора по совместительству. </w:t>
      </w:r>
    </w:p>
    <w:p w:rsidR="00DC2AA1" w:rsidRPr="00180FD5" w:rsidRDefault="00DC2AA1" w:rsidP="00771A6D">
      <w:pPr>
        <w:pStyle w:val="p19"/>
        <w:shd w:val="clear" w:color="auto" w:fill="FFFFFF"/>
        <w:spacing w:before="120" w:beforeAutospacing="0"/>
        <w:jc w:val="center"/>
        <w:rPr>
          <w:color w:val="000000"/>
        </w:rPr>
      </w:pPr>
      <w:bookmarkStart w:id="3" w:name="P373"/>
      <w:bookmarkEnd w:id="3"/>
      <w:r w:rsidRPr="00180FD5">
        <w:rPr>
          <w:rStyle w:val="s1"/>
          <w:b/>
          <w:bCs/>
          <w:color w:val="000000"/>
        </w:rPr>
        <w:t>Раздел 4. Порядок и условия установления выплат стимулирующего характера</w:t>
      </w:r>
    </w:p>
    <w:p w:rsidR="00EE0173" w:rsidRPr="00180FD5" w:rsidRDefault="00DC2AA1" w:rsidP="00EE0173">
      <w:pPr>
        <w:pStyle w:val="p18"/>
        <w:shd w:val="clear" w:color="auto" w:fill="FFFFFF"/>
        <w:spacing w:before="0" w:beforeAutospacing="0" w:after="0" w:afterAutospacing="0"/>
        <w:ind w:firstLine="708"/>
        <w:jc w:val="both"/>
        <w:rPr>
          <w:color w:val="000000"/>
        </w:rPr>
      </w:pPr>
      <w:r w:rsidRPr="00180FD5">
        <w:rPr>
          <w:color w:val="000000"/>
        </w:rPr>
        <w:t>4.1. </w:t>
      </w:r>
      <w:r w:rsidR="00771A6D" w:rsidRPr="00180FD5">
        <w:rPr>
          <w:color w:val="000000"/>
        </w:rPr>
        <w:t xml:space="preserve">Работникам </w:t>
      </w:r>
      <w:r w:rsidRPr="00180FD5">
        <w:rPr>
          <w:color w:val="000000"/>
        </w:rPr>
        <w:t xml:space="preserve"> могут устанавливаться следующие виды выплат стимулирующего характера:  </w:t>
      </w:r>
    </w:p>
    <w:p w:rsidR="00DC2AA1" w:rsidRPr="00180FD5" w:rsidRDefault="00DC2AA1" w:rsidP="00EE0173">
      <w:pPr>
        <w:pStyle w:val="p18"/>
        <w:shd w:val="clear" w:color="auto" w:fill="FFFFFF"/>
        <w:spacing w:before="0" w:beforeAutospacing="0" w:after="0" w:afterAutospacing="0"/>
        <w:ind w:firstLine="708"/>
        <w:rPr>
          <w:color w:val="000000"/>
        </w:rPr>
      </w:pPr>
      <w:r w:rsidRPr="00180FD5">
        <w:rPr>
          <w:color w:val="000000"/>
        </w:rPr>
        <w:t xml:space="preserve">                                                                                                                                                                           - за интенсивность и высокие результаты работы;                                                                                                        - за качество выполняемых работ;                                                                                                                                    - за выслугу лет;                                                                                                             </w:t>
      </w:r>
      <w:r w:rsidR="00771A6D" w:rsidRPr="00180FD5">
        <w:rPr>
          <w:color w:val="000000"/>
        </w:rPr>
        <w:t xml:space="preserve">                          - </w:t>
      </w:r>
      <w:r w:rsidRPr="00180FD5">
        <w:rPr>
          <w:color w:val="000000"/>
        </w:rPr>
        <w:t>премиальные выплаты по итогам работы;                                                                                                        -  иные выплаты стимулирующего характера.</w:t>
      </w:r>
    </w:p>
    <w:p w:rsidR="00DC2AA1" w:rsidRPr="00180FD5" w:rsidRDefault="00DC2AA1" w:rsidP="00EE0173">
      <w:pPr>
        <w:pStyle w:val="p18"/>
        <w:shd w:val="clear" w:color="auto" w:fill="FFFFFF"/>
        <w:spacing w:before="0" w:beforeAutospacing="0" w:after="0" w:afterAutospacing="0"/>
        <w:ind w:firstLine="708"/>
        <w:jc w:val="both"/>
        <w:rPr>
          <w:color w:val="000000"/>
        </w:rPr>
      </w:pPr>
      <w:r w:rsidRPr="00180FD5">
        <w:rPr>
          <w:color w:val="000000"/>
        </w:rPr>
        <w:lastRenderedPageBreak/>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EE0173" w:rsidRPr="00180FD5" w:rsidRDefault="00F151A9" w:rsidP="00EE0173">
      <w:pPr>
        <w:pStyle w:val="p18"/>
        <w:shd w:val="clear" w:color="auto" w:fill="FFFFFF"/>
        <w:spacing w:before="0" w:beforeAutospacing="0" w:after="0" w:afterAutospacing="0"/>
        <w:jc w:val="both"/>
        <w:rPr>
          <w:color w:val="000000"/>
        </w:rPr>
      </w:pPr>
      <w:r w:rsidRPr="00180FD5">
        <w:rPr>
          <w:color w:val="000000"/>
        </w:rPr>
        <w:t xml:space="preserve">          </w:t>
      </w:r>
      <w:r w:rsidR="00DC2AA1" w:rsidRPr="00180FD5">
        <w:rPr>
          <w:color w:val="000000"/>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w:t>
      </w:r>
      <w:r w:rsidR="00EE0173" w:rsidRPr="00180FD5">
        <w:rPr>
          <w:color w:val="000000"/>
        </w:rPr>
        <w:t>фонда оплаты труда организации.</w:t>
      </w:r>
    </w:p>
    <w:p w:rsidR="00EE0173" w:rsidRPr="00180FD5" w:rsidRDefault="00F151A9" w:rsidP="00EE0173">
      <w:pPr>
        <w:pStyle w:val="p18"/>
        <w:shd w:val="clear" w:color="auto" w:fill="FFFFFF"/>
        <w:spacing w:before="0" w:beforeAutospacing="0" w:after="0" w:afterAutospacing="0"/>
        <w:ind w:firstLine="426"/>
        <w:jc w:val="both"/>
        <w:rPr>
          <w:color w:val="000000"/>
        </w:rPr>
      </w:pPr>
      <w:r w:rsidRPr="00180FD5">
        <w:rPr>
          <w:color w:val="000000"/>
        </w:rPr>
        <w:t>4.3</w:t>
      </w:r>
      <w:r w:rsidR="00DC2AA1" w:rsidRPr="00180FD5">
        <w:rPr>
          <w:color w:val="000000"/>
        </w:rPr>
        <w:t>. Надбавка за интенсивность и высокие результаты работы устанавливается:</w:t>
      </w:r>
    </w:p>
    <w:p w:rsidR="00EE0173" w:rsidRPr="00180FD5" w:rsidRDefault="00F151A9" w:rsidP="00EE0173">
      <w:pPr>
        <w:pStyle w:val="p18"/>
        <w:shd w:val="clear" w:color="auto" w:fill="FFFFFF"/>
        <w:spacing w:before="0" w:beforeAutospacing="0" w:after="0" w:afterAutospacing="0"/>
        <w:ind w:firstLine="426"/>
        <w:jc w:val="both"/>
        <w:rPr>
          <w:color w:val="000000"/>
        </w:rPr>
      </w:pPr>
      <w:r w:rsidRPr="00180FD5">
        <w:rPr>
          <w:color w:val="000000"/>
        </w:rPr>
        <w:t>4.3</w:t>
      </w:r>
      <w:r w:rsidR="00DC2AA1" w:rsidRPr="00180FD5">
        <w:rPr>
          <w:color w:val="000000"/>
        </w:rPr>
        <w:t>.1. Педагогическим работникам - в зависимости от результативности труда и качества работы по организации образовательного процесса.</w:t>
      </w:r>
      <w:r w:rsidR="001B5829" w:rsidRPr="00180FD5">
        <w:rPr>
          <w:color w:val="000000"/>
        </w:rPr>
        <w:t xml:space="preserve">                           </w:t>
      </w:r>
      <w:r w:rsidRPr="00180FD5">
        <w:rPr>
          <w:color w:val="000000"/>
        </w:rPr>
        <w:t xml:space="preserve"> </w:t>
      </w:r>
      <w:r w:rsidR="001B5829" w:rsidRPr="00180FD5">
        <w:rPr>
          <w:color w:val="000000"/>
        </w:rPr>
        <w:t xml:space="preserve">   </w:t>
      </w:r>
    </w:p>
    <w:p w:rsidR="00EE0173" w:rsidRPr="00180FD5" w:rsidRDefault="00DC2AA1" w:rsidP="00EE0173">
      <w:pPr>
        <w:pStyle w:val="p18"/>
        <w:shd w:val="clear" w:color="auto" w:fill="FFFFFF"/>
        <w:spacing w:before="0" w:beforeAutospacing="0" w:after="0" w:afterAutospacing="0"/>
        <w:ind w:firstLine="426"/>
        <w:jc w:val="both"/>
      </w:pPr>
      <w:r w:rsidRPr="00180FD5">
        <w:rPr>
          <w:color w:val="000000"/>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w:t>
      </w:r>
      <w:r w:rsidR="00F151A9" w:rsidRPr="00180FD5">
        <w:rPr>
          <w:color w:val="000000"/>
        </w:rPr>
        <w:t xml:space="preserve">определяются организацией. </w:t>
      </w:r>
      <w:r w:rsidR="001B5829" w:rsidRPr="00180FD5">
        <w:rPr>
          <w:color w:val="000000"/>
        </w:rPr>
        <w:t xml:space="preserve"> </w:t>
      </w:r>
      <w:r w:rsidR="00D9659D" w:rsidRPr="00180FD5">
        <w:rPr>
          <w:bCs/>
          <w:color w:val="000000"/>
          <w:lang w:eastAsia="ar-SA"/>
        </w:rPr>
        <w:t xml:space="preserve"> </w:t>
      </w:r>
      <w:r w:rsidR="001B5829" w:rsidRPr="00180FD5">
        <w:rPr>
          <w:color w:val="000000"/>
        </w:rPr>
        <w:t>(</w:t>
      </w:r>
      <w:r w:rsidR="001B5829" w:rsidRPr="00180FD5">
        <w:t>Согласно Приложению №3 к приказу МБДОУ  д/с «</w:t>
      </w:r>
      <w:r w:rsidR="00EE0173" w:rsidRPr="00180FD5">
        <w:t>Теремок</w:t>
      </w:r>
      <w:r w:rsidR="001B5829" w:rsidRPr="00180FD5">
        <w:t xml:space="preserve">» </w:t>
      </w:r>
      <w:r w:rsidR="00EE0173" w:rsidRPr="00180FD5">
        <w:t>Зерноградского района от 22.12.2021 года №64</w:t>
      </w:r>
      <w:r w:rsidR="001B5829" w:rsidRPr="00180FD5">
        <w:t>)</w:t>
      </w:r>
      <w:r w:rsidR="00EE0173" w:rsidRPr="00180FD5">
        <w:t>.</w:t>
      </w:r>
    </w:p>
    <w:p w:rsidR="00EE0173" w:rsidRPr="00180FD5" w:rsidRDefault="00DC2AA1" w:rsidP="00EE0173">
      <w:pPr>
        <w:pStyle w:val="p18"/>
        <w:shd w:val="clear" w:color="auto" w:fill="FFFFFF"/>
        <w:spacing w:before="0" w:beforeAutospacing="0" w:after="0" w:afterAutospacing="0"/>
        <w:ind w:firstLine="426"/>
        <w:jc w:val="both"/>
        <w:rPr>
          <w:color w:val="000000"/>
        </w:rPr>
      </w:pPr>
      <w:r w:rsidRPr="00180FD5">
        <w:rPr>
          <w:color w:val="000000"/>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r w:rsidR="001B5829" w:rsidRPr="00180FD5">
        <w:t xml:space="preserve"> </w:t>
      </w:r>
    </w:p>
    <w:p w:rsidR="00EE0173" w:rsidRPr="00180FD5" w:rsidRDefault="001B5829" w:rsidP="00EE0173">
      <w:pPr>
        <w:pStyle w:val="p18"/>
        <w:shd w:val="clear" w:color="auto" w:fill="FFFFFF"/>
        <w:spacing w:before="0" w:beforeAutospacing="0" w:after="0" w:afterAutospacing="0"/>
        <w:ind w:firstLine="426"/>
        <w:jc w:val="both"/>
        <w:rPr>
          <w:color w:val="000000"/>
        </w:rPr>
      </w:pPr>
      <w:r w:rsidRPr="00180FD5">
        <w:t>4.4. Надбавка за качество выполняемых работ в размере до 200 процентов должностного оклада (ставки заработной платы) устанавливается работникам</w:t>
      </w:r>
      <w:r w:rsidR="00214970" w:rsidRPr="00180FD5">
        <w:t xml:space="preserve"> (за исключением работников, указанных </w:t>
      </w:r>
      <w:r w:rsidRPr="00180FD5">
        <w:t xml:space="preserve"> </w:t>
      </w:r>
      <w:r w:rsidR="00214970" w:rsidRPr="00180FD5">
        <w:t xml:space="preserve">в пункте 4.3 настоящего раздела) </w:t>
      </w:r>
      <w:r w:rsidRPr="00180FD5">
        <w:t xml:space="preserve"> </w:t>
      </w:r>
      <w:r w:rsidR="00214970" w:rsidRPr="00180FD5">
        <w:t xml:space="preserve"> </w:t>
      </w:r>
      <w:r w:rsidRPr="00180FD5">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EE0173" w:rsidRPr="00180FD5" w:rsidRDefault="001B5829" w:rsidP="00EE0173">
      <w:pPr>
        <w:pStyle w:val="p18"/>
        <w:shd w:val="clear" w:color="auto" w:fill="FFFFFF"/>
        <w:spacing w:before="0" w:beforeAutospacing="0" w:after="0" w:afterAutospacing="0"/>
        <w:ind w:firstLine="426"/>
        <w:jc w:val="both"/>
        <w:rPr>
          <w:color w:val="000000"/>
        </w:rPr>
      </w:pPr>
      <w:r w:rsidRPr="00180FD5">
        <w:rPr>
          <w:color w:val="000000"/>
        </w:rPr>
        <w:t>Решение об установлении надбавки за качество выполняемых р</w:t>
      </w:r>
      <w:r w:rsidR="00214970" w:rsidRPr="00180FD5">
        <w:rPr>
          <w:color w:val="000000"/>
        </w:rPr>
        <w:t>абот и ее размерах принимается:</w:t>
      </w:r>
    </w:p>
    <w:p w:rsidR="00EE0173" w:rsidRPr="00180FD5" w:rsidRDefault="001B5829" w:rsidP="00EE0173">
      <w:pPr>
        <w:pStyle w:val="p18"/>
        <w:shd w:val="clear" w:color="auto" w:fill="FFFFFF"/>
        <w:spacing w:before="0" w:beforeAutospacing="0" w:after="0" w:afterAutospacing="0"/>
        <w:ind w:firstLine="426"/>
        <w:jc w:val="both"/>
        <w:rPr>
          <w:color w:val="000000"/>
        </w:rPr>
      </w:pPr>
      <w:r w:rsidRPr="00180FD5">
        <w:rPr>
          <w:color w:val="000000"/>
        </w:rPr>
        <w:t xml:space="preserve">руководителю </w:t>
      </w:r>
      <w:r w:rsidR="00214970" w:rsidRPr="00180FD5">
        <w:rPr>
          <w:color w:val="000000"/>
        </w:rPr>
        <w:t>организации</w:t>
      </w:r>
      <w:r w:rsidRPr="00180FD5">
        <w:rPr>
          <w:color w:val="000000"/>
        </w:rPr>
        <w:t xml:space="preserve"> – </w:t>
      </w:r>
      <w:r w:rsidR="00214970" w:rsidRPr="00180FD5">
        <w:rPr>
          <w:color w:val="000000"/>
        </w:rPr>
        <w:t>управлением</w:t>
      </w:r>
      <w:r w:rsidRPr="00180FD5">
        <w:rPr>
          <w:color w:val="000000"/>
        </w:rPr>
        <w:t xml:space="preserve"> </w:t>
      </w:r>
      <w:r w:rsidR="00214970" w:rsidRPr="00180FD5">
        <w:rPr>
          <w:color w:val="000000"/>
        </w:rPr>
        <w:t xml:space="preserve">образования Администрации Зерноградского района </w:t>
      </w:r>
      <w:r w:rsidRPr="00180FD5">
        <w:rPr>
          <w:color w:val="000000"/>
        </w:rPr>
        <w:t>в соответствии с утвержденным им порядком;</w:t>
      </w:r>
    </w:p>
    <w:p w:rsidR="00EE0173" w:rsidRPr="00180FD5" w:rsidRDefault="001B5829" w:rsidP="00EE0173">
      <w:pPr>
        <w:pStyle w:val="p18"/>
        <w:shd w:val="clear" w:color="auto" w:fill="FFFFFF"/>
        <w:spacing w:before="0" w:beforeAutospacing="0" w:after="0" w:afterAutospacing="0"/>
        <w:ind w:firstLine="426"/>
        <w:jc w:val="both"/>
        <w:rPr>
          <w:color w:val="000000"/>
        </w:rPr>
      </w:pPr>
      <w:r w:rsidRPr="00180FD5">
        <w:rPr>
          <w:color w:val="000000"/>
        </w:rPr>
        <w:t xml:space="preserve">работникам </w:t>
      </w:r>
      <w:r w:rsidR="00214970" w:rsidRPr="00180FD5">
        <w:rPr>
          <w:color w:val="000000"/>
        </w:rPr>
        <w:t>организации</w:t>
      </w:r>
      <w:r w:rsidRPr="00180FD5">
        <w:rPr>
          <w:color w:val="000000"/>
        </w:rPr>
        <w:t xml:space="preserve"> - руководителем организации в соответствии с локальным нормативным актом по оплате труда.</w:t>
      </w:r>
    </w:p>
    <w:p w:rsidR="00EE0173" w:rsidRPr="00180FD5" w:rsidRDefault="001B5829" w:rsidP="00EE0173">
      <w:pPr>
        <w:pStyle w:val="p18"/>
        <w:shd w:val="clear" w:color="auto" w:fill="FFFFFF"/>
        <w:spacing w:before="0" w:beforeAutospacing="0" w:after="0" w:afterAutospacing="0"/>
        <w:ind w:firstLine="426"/>
        <w:jc w:val="both"/>
        <w:rPr>
          <w:color w:val="000000"/>
        </w:rPr>
      </w:pPr>
      <w:r w:rsidRPr="00180FD5">
        <w:rPr>
          <w:color w:val="000000"/>
        </w:rPr>
        <w:t>Заместителям руководителя</w:t>
      </w:r>
      <w:r w:rsidR="00214970" w:rsidRPr="00180FD5">
        <w:rPr>
          <w:color w:val="000000"/>
        </w:rPr>
        <w:t xml:space="preserve"> организации</w:t>
      </w:r>
      <w:r w:rsidRPr="00180FD5">
        <w:rPr>
          <w:color w:val="000000"/>
        </w:rPr>
        <w:t xml:space="preserve">, главному бухгалтеру </w:t>
      </w:r>
      <w:r w:rsidR="00214970" w:rsidRPr="00180FD5">
        <w:rPr>
          <w:color w:val="000000"/>
        </w:rPr>
        <w:t xml:space="preserve"> </w:t>
      </w:r>
      <w:r w:rsidRPr="00180FD5">
        <w:rPr>
          <w:color w:val="000000"/>
        </w:rPr>
        <w:t xml:space="preserve"> надбавка за качество выполняемых работу устанавливается руководителем </w:t>
      </w:r>
      <w:r w:rsidR="00214970" w:rsidRPr="00180FD5">
        <w:rPr>
          <w:color w:val="000000"/>
        </w:rPr>
        <w:t>о</w:t>
      </w:r>
      <w:r w:rsidR="00E1151E" w:rsidRPr="00180FD5">
        <w:rPr>
          <w:color w:val="000000"/>
        </w:rPr>
        <w:t>рганизации</w:t>
      </w:r>
      <w:r w:rsidRPr="00180FD5">
        <w:rPr>
          <w:color w:val="000000"/>
        </w:rPr>
        <w:t xml:space="preserve"> в соответстви</w:t>
      </w:r>
      <w:r w:rsidR="00EE0173" w:rsidRPr="00180FD5">
        <w:rPr>
          <w:color w:val="000000"/>
        </w:rPr>
        <w:t>и с локальным нормативным актом</w:t>
      </w:r>
      <w:r w:rsidRPr="00180FD5">
        <w:rPr>
          <w:color w:val="000000"/>
        </w:rPr>
        <w:t xml:space="preserve">, но не более размера надбавки за качество выполняемых работ, установленного руководителю </w:t>
      </w:r>
      <w:r w:rsidR="00E1151E" w:rsidRPr="00180FD5">
        <w:rPr>
          <w:color w:val="000000"/>
        </w:rPr>
        <w:t>организации</w:t>
      </w:r>
      <w:r w:rsidRPr="00180FD5">
        <w:rPr>
          <w:color w:val="000000"/>
        </w:rPr>
        <w:t>.</w:t>
      </w:r>
    </w:p>
    <w:p w:rsidR="00E96C3D" w:rsidRPr="00180FD5" w:rsidRDefault="001B5829" w:rsidP="00E96C3D">
      <w:pPr>
        <w:pStyle w:val="p18"/>
        <w:shd w:val="clear" w:color="auto" w:fill="FFFFFF"/>
        <w:spacing w:before="0" w:beforeAutospacing="0" w:after="0" w:afterAutospacing="0"/>
        <w:ind w:firstLine="426"/>
        <w:jc w:val="both"/>
        <w:rPr>
          <w:color w:val="000000"/>
        </w:rPr>
      </w:pPr>
      <w:r w:rsidRPr="00180FD5">
        <w:rPr>
          <w:color w:val="000000"/>
        </w:rPr>
        <w:t xml:space="preserve">При изменении в течение календарного года размера надбавка за качество выполняемых работ руководителю </w:t>
      </w:r>
      <w:r w:rsidR="00E1151E" w:rsidRPr="00180FD5">
        <w:rPr>
          <w:color w:val="000000"/>
        </w:rPr>
        <w:t>организации</w:t>
      </w:r>
      <w:r w:rsidRPr="00180FD5">
        <w:rPr>
          <w:color w:val="000000"/>
        </w:rPr>
        <w:t xml:space="preserve">, в том числе в связи со сменой руководителя </w:t>
      </w:r>
      <w:r w:rsidR="00E1151E" w:rsidRPr="00180FD5">
        <w:rPr>
          <w:color w:val="000000"/>
        </w:rPr>
        <w:t>организации</w:t>
      </w:r>
      <w:r w:rsidRPr="00180FD5">
        <w:rPr>
          <w:color w:val="000000"/>
        </w:rPr>
        <w:t xml:space="preserve">,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E96C3D" w:rsidRPr="00180FD5" w:rsidRDefault="00E1151E" w:rsidP="00E96C3D">
      <w:pPr>
        <w:pStyle w:val="p18"/>
        <w:shd w:val="clear" w:color="auto" w:fill="FFFFFF"/>
        <w:spacing w:before="0" w:beforeAutospacing="0" w:after="0" w:afterAutospacing="0"/>
        <w:ind w:firstLine="426"/>
        <w:jc w:val="both"/>
        <w:rPr>
          <w:color w:val="000000"/>
        </w:rPr>
      </w:pPr>
      <w:r w:rsidRPr="00180FD5">
        <w:rPr>
          <w:color w:val="000000"/>
        </w:rPr>
        <w:t>Средства на выплату надбавки за качество выполняемых работ</w:t>
      </w:r>
      <w:r w:rsidR="001B5829" w:rsidRPr="00180FD5">
        <w:rPr>
          <w:color w:val="000000"/>
        </w:rPr>
        <w:t xml:space="preserve">  </w:t>
      </w:r>
      <w:r w:rsidRPr="00180FD5">
        <w:rPr>
          <w:color w:val="000000"/>
        </w:rPr>
        <w:t xml:space="preserve">не предусматриваются при планировании расходов бюджетов всех уровней </w:t>
      </w:r>
      <w:r w:rsidR="001B5829" w:rsidRPr="00180FD5">
        <w:rPr>
          <w:color w:val="000000"/>
        </w:rPr>
        <w:t xml:space="preserve"> </w:t>
      </w:r>
      <w:r w:rsidRPr="00180FD5">
        <w:rPr>
          <w:color w:val="000000"/>
        </w:rPr>
        <w:t>на финансовое обеспечение деятельности организации на очередной финансовый год и на плановый период.</w:t>
      </w:r>
      <w:r w:rsidR="00DC2AA1" w:rsidRPr="00180FD5">
        <w:rPr>
          <w:color w:val="000000"/>
        </w:rPr>
        <w:t xml:space="preserve">                                                                                                                                                                          </w:t>
      </w:r>
      <w:r w:rsidRPr="00180FD5">
        <w:rPr>
          <w:color w:val="000000"/>
        </w:rPr>
        <w:t xml:space="preserve">                             </w:t>
      </w:r>
    </w:p>
    <w:p w:rsidR="00E96C3D" w:rsidRPr="00180FD5" w:rsidRDefault="00E1151E" w:rsidP="00E96C3D">
      <w:pPr>
        <w:pStyle w:val="p18"/>
        <w:shd w:val="clear" w:color="auto" w:fill="FFFFFF"/>
        <w:spacing w:before="0" w:beforeAutospacing="0" w:after="0" w:afterAutospacing="0"/>
        <w:ind w:firstLine="426"/>
        <w:jc w:val="both"/>
        <w:rPr>
          <w:color w:val="000000"/>
        </w:rPr>
      </w:pPr>
      <w:r w:rsidRPr="00180FD5">
        <w:rPr>
          <w:color w:val="000000"/>
        </w:rPr>
        <w:t>4.5</w:t>
      </w:r>
      <w:r w:rsidR="00DC2AA1" w:rsidRPr="00180FD5">
        <w:rPr>
          <w:color w:val="000000"/>
        </w:rPr>
        <w:t>.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r w:rsidR="00092BB2" w:rsidRPr="00180FD5">
        <w:rPr>
          <w:color w:val="000000"/>
        </w:rPr>
        <w:t xml:space="preserve"> Порядок ее устанавливается организацией.</w:t>
      </w:r>
    </w:p>
    <w:p w:rsidR="00CF2639" w:rsidRPr="00180FD5" w:rsidRDefault="00092BB2" w:rsidP="00CF2639">
      <w:pPr>
        <w:pStyle w:val="p18"/>
        <w:shd w:val="clear" w:color="auto" w:fill="FFFFFF"/>
        <w:spacing w:before="0" w:beforeAutospacing="0" w:after="0" w:afterAutospacing="0"/>
        <w:ind w:firstLine="426"/>
        <w:jc w:val="both"/>
        <w:rPr>
          <w:color w:val="000000"/>
        </w:rPr>
      </w:pPr>
      <w:r w:rsidRPr="00180FD5">
        <w:rPr>
          <w:color w:val="000000"/>
        </w:rPr>
        <w:t>4.6</w:t>
      </w:r>
      <w:r w:rsidR="00DC2AA1" w:rsidRPr="00180FD5">
        <w:rPr>
          <w:color w:val="000000"/>
        </w:rPr>
        <w:t>. Надбавка за выслугу лет устанавливается руководителям, специалистам и служащим</w:t>
      </w:r>
      <w:r w:rsidRPr="00180FD5">
        <w:rPr>
          <w:color w:val="000000"/>
        </w:rPr>
        <w:t xml:space="preserve"> (в том числе относящихся</w:t>
      </w:r>
      <w:r w:rsidR="002464C9" w:rsidRPr="00180FD5">
        <w:rPr>
          <w:color w:val="000000"/>
        </w:rPr>
        <w:t xml:space="preserve"> к учебно-вспомогательному персоналу</w:t>
      </w:r>
      <w:r w:rsidR="00DC2AA1" w:rsidRPr="00180FD5">
        <w:rPr>
          <w:color w:val="000000"/>
        </w:rPr>
        <w:t xml:space="preserve"> </w:t>
      </w:r>
      <w:r w:rsidR="002464C9" w:rsidRPr="00180FD5">
        <w:rPr>
          <w:color w:val="000000"/>
        </w:rPr>
        <w:t xml:space="preserve">в соответствии с приказом </w:t>
      </w:r>
      <w:proofErr w:type="spellStart"/>
      <w:r w:rsidR="002464C9" w:rsidRPr="00180FD5">
        <w:rPr>
          <w:color w:val="000000"/>
        </w:rPr>
        <w:t>Минздра</w:t>
      </w:r>
      <w:r w:rsidR="00E96C3D" w:rsidRPr="00180FD5">
        <w:rPr>
          <w:color w:val="000000"/>
        </w:rPr>
        <w:t>всоцразвития</w:t>
      </w:r>
      <w:proofErr w:type="spellEnd"/>
      <w:r w:rsidR="00E96C3D" w:rsidRPr="00180FD5">
        <w:rPr>
          <w:color w:val="000000"/>
        </w:rPr>
        <w:t xml:space="preserve"> России от 26.08.20</w:t>
      </w:r>
      <w:r w:rsidR="002464C9" w:rsidRPr="00180FD5">
        <w:rPr>
          <w:color w:val="000000"/>
        </w:rPr>
        <w:t xml:space="preserve">10 №761н «Об утверждении Единого квалификационного справочника должностей руководителей, специалистов и служащих, раздел </w:t>
      </w:r>
      <w:r w:rsidR="002464C9" w:rsidRPr="00180FD5">
        <w:rPr>
          <w:color w:val="000000"/>
        </w:rPr>
        <w:lastRenderedPageBreak/>
        <w:t xml:space="preserve">«Квалификационные характеристики должностей работников образования») </w:t>
      </w:r>
      <w:r w:rsidR="00DC2AA1" w:rsidRPr="00180FD5">
        <w:rPr>
          <w:color w:val="000000"/>
        </w:rPr>
        <w:t>в зависимости от общего количества лет, проработанных в государственных и муниципальных организациях</w:t>
      </w:r>
      <w:r w:rsidR="002464C9" w:rsidRPr="00180FD5">
        <w:rPr>
          <w:color w:val="000000"/>
        </w:rPr>
        <w:t>, государственных органах и органах местного самоуправления.</w:t>
      </w:r>
      <w:r w:rsidR="00DC2AA1" w:rsidRPr="00180FD5">
        <w:rPr>
          <w:color w:val="000000"/>
        </w:rPr>
        <w:t xml:space="preserve"> </w:t>
      </w:r>
      <w:r w:rsidR="002464C9" w:rsidRPr="00180FD5">
        <w:rPr>
          <w:color w:val="000000"/>
        </w:rPr>
        <w:t xml:space="preserve"> </w:t>
      </w:r>
    </w:p>
    <w:p w:rsidR="00DC2AA1" w:rsidRPr="00180FD5" w:rsidRDefault="00DC2AA1" w:rsidP="00CF2639">
      <w:pPr>
        <w:pStyle w:val="p18"/>
        <w:shd w:val="clear" w:color="auto" w:fill="FFFFFF"/>
        <w:spacing w:before="0" w:beforeAutospacing="0" w:after="0" w:afterAutospacing="0"/>
        <w:ind w:firstLine="426"/>
        <w:jc w:val="both"/>
        <w:rPr>
          <w:color w:val="000000"/>
        </w:rPr>
      </w:pPr>
      <w:r w:rsidRPr="00180FD5">
        <w:rPr>
          <w:color w:val="000000"/>
        </w:rPr>
        <w:t xml:space="preserve">Надбавка за выслугу лет устанавливается в процентах от должностного оклада </w:t>
      </w:r>
      <w:r w:rsidR="00F6200F" w:rsidRPr="00180FD5">
        <w:rPr>
          <w:color w:val="000000"/>
        </w:rPr>
        <w:t>(</w:t>
      </w:r>
      <w:r w:rsidR="002464C9" w:rsidRPr="00180FD5">
        <w:rPr>
          <w:color w:val="000000"/>
        </w:rPr>
        <w:t xml:space="preserve">педагогическим </w:t>
      </w:r>
      <w:r w:rsidR="00F6200F" w:rsidRPr="00180FD5">
        <w:rPr>
          <w:color w:val="000000"/>
        </w:rPr>
        <w:t>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F6200F" w:rsidRPr="00180FD5"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180FD5">
        <w:rPr>
          <w:rFonts w:ascii="Times New Roman" w:eastAsia="Calibri" w:hAnsi="Times New Roman" w:cs="Times New Roman"/>
          <w:color w:val="000000"/>
          <w:sz w:val="24"/>
          <w:szCs w:val="24"/>
        </w:rPr>
        <w:t>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таблицей №9.</w:t>
      </w:r>
    </w:p>
    <w:p w:rsidR="00F6200F" w:rsidRPr="00180FD5" w:rsidRDefault="00F6200F" w:rsidP="00CF2639">
      <w:pPr>
        <w:autoSpaceDE w:val="0"/>
        <w:autoSpaceDN w:val="0"/>
        <w:spacing w:after="0" w:line="240" w:lineRule="auto"/>
        <w:jc w:val="right"/>
        <w:rPr>
          <w:rFonts w:ascii="Times New Roman" w:eastAsia="Times New Roman" w:hAnsi="Times New Roman" w:cs="Times New Roman"/>
          <w:i/>
          <w:color w:val="000000"/>
          <w:sz w:val="24"/>
          <w:szCs w:val="24"/>
          <w:lang w:eastAsia="ru-RU"/>
        </w:rPr>
      </w:pPr>
      <w:r w:rsidRPr="00180FD5">
        <w:rPr>
          <w:rFonts w:ascii="Times New Roman" w:eastAsia="Times New Roman" w:hAnsi="Times New Roman" w:cs="Times New Roman"/>
          <w:i/>
          <w:color w:val="000000"/>
          <w:sz w:val="24"/>
          <w:szCs w:val="24"/>
          <w:lang w:eastAsia="ru-RU"/>
        </w:rPr>
        <w:t>Таблица № 9</w:t>
      </w:r>
    </w:p>
    <w:p w:rsidR="00F6200F" w:rsidRPr="00180FD5" w:rsidRDefault="00F6200F" w:rsidP="00F6200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F6200F" w:rsidRPr="00180FD5"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Размеры надбавки </w:t>
      </w:r>
      <w:r w:rsidRPr="00180FD5">
        <w:rPr>
          <w:rFonts w:ascii="Times New Roman" w:eastAsia="Calibri" w:hAnsi="Times New Roman" w:cs="Times New Roman"/>
          <w:color w:val="000000"/>
          <w:sz w:val="24"/>
          <w:szCs w:val="24"/>
        </w:rPr>
        <w:t>за выслугу лет</w:t>
      </w:r>
    </w:p>
    <w:p w:rsidR="00F6200F" w:rsidRPr="00F6200F" w:rsidRDefault="00F6200F" w:rsidP="00F6200F">
      <w:pPr>
        <w:autoSpaceDE w:val="0"/>
        <w:autoSpaceDN w:val="0"/>
        <w:spacing w:after="0" w:line="240" w:lineRule="auto"/>
        <w:jc w:val="right"/>
        <w:rPr>
          <w:rFonts w:ascii="Times New Roman" w:eastAsia="Times New Roman" w:hAnsi="Times New Roman" w:cs="Times New Roman"/>
          <w:color w:val="000000"/>
          <w:sz w:val="28"/>
          <w:szCs w:val="28"/>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1"/>
        <w:gridCol w:w="7087"/>
        <w:gridCol w:w="2363"/>
      </w:tblGrid>
      <w:tr w:rsidR="00F6200F" w:rsidRPr="00AD1F71" w:rsidTr="00AD1F71">
        <w:tc>
          <w:tcPr>
            <w:tcW w:w="561" w:type="dxa"/>
            <w:tcBorders>
              <w:top w:val="single" w:sz="4" w:space="0" w:color="auto"/>
              <w:left w:val="single" w:sz="4" w:space="0" w:color="auto"/>
              <w:bottom w:val="single" w:sz="4" w:space="0" w:color="auto"/>
              <w:right w:val="single" w:sz="4" w:space="0" w:color="auto"/>
            </w:tcBorders>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п/п</w:t>
            </w:r>
          </w:p>
        </w:tc>
        <w:tc>
          <w:tcPr>
            <w:tcW w:w="7087" w:type="dxa"/>
            <w:tcBorders>
              <w:top w:val="single" w:sz="4" w:space="0" w:color="auto"/>
              <w:left w:val="single" w:sz="4" w:space="0" w:color="auto"/>
              <w:bottom w:val="single" w:sz="4" w:space="0" w:color="auto"/>
              <w:right w:val="single" w:sz="4" w:space="0" w:color="auto"/>
            </w:tcBorders>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Перечень </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категорий работников </w:t>
            </w:r>
          </w:p>
        </w:tc>
        <w:tc>
          <w:tcPr>
            <w:tcW w:w="2363" w:type="dxa"/>
            <w:tcBorders>
              <w:top w:val="single" w:sz="4" w:space="0" w:color="auto"/>
              <w:left w:val="single" w:sz="4" w:space="0" w:color="auto"/>
              <w:bottom w:val="single" w:sz="4" w:space="0" w:color="auto"/>
              <w:right w:val="single" w:sz="4" w:space="0" w:color="auto"/>
            </w:tcBorders>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Размер надбавки</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(процентов)</w:t>
            </w:r>
          </w:p>
        </w:tc>
      </w:tr>
      <w:tr w:rsidR="00F6200F" w:rsidRPr="00AD1F71" w:rsidTr="00AD1F71">
        <w:trPr>
          <w:tblHeader/>
        </w:trPr>
        <w:tc>
          <w:tcPr>
            <w:tcW w:w="561" w:type="dxa"/>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1</w:t>
            </w:r>
          </w:p>
        </w:tc>
        <w:tc>
          <w:tcPr>
            <w:tcW w:w="7087" w:type="dxa"/>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2</w:t>
            </w:r>
          </w:p>
        </w:tc>
        <w:tc>
          <w:tcPr>
            <w:tcW w:w="2363" w:type="dxa"/>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3</w:t>
            </w:r>
          </w:p>
        </w:tc>
      </w:tr>
      <w:tr w:rsidR="00F6200F" w:rsidRPr="00AD1F71" w:rsidTr="00AD1F71">
        <w:tc>
          <w:tcPr>
            <w:tcW w:w="561" w:type="dxa"/>
            <w:hideMark/>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1.</w:t>
            </w:r>
          </w:p>
        </w:tc>
        <w:tc>
          <w:tcPr>
            <w:tcW w:w="7087" w:type="dxa"/>
            <w:hideMark/>
          </w:tcPr>
          <w:p w:rsidR="00F6200F" w:rsidRPr="00AD1F71" w:rsidRDefault="00F6200F" w:rsidP="00F6200F">
            <w:pPr>
              <w:autoSpaceDE w:val="0"/>
              <w:autoSpaceDN w:val="0"/>
              <w:spacing w:after="0" w:line="240" w:lineRule="auto"/>
              <w:rPr>
                <w:rFonts w:ascii="Times New Roman" w:eastAsia="Calibri" w:hAnsi="Times New Roman" w:cs="Times New Roman"/>
                <w:color w:val="000000"/>
                <w:sz w:val="24"/>
                <w:szCs w:val="24"/>
              </w:rPr>
            </w:pPr>
            <w:r w:rsidRPr="00AD1F71">
              <w:rPr>
                <w:rFonts w:ascii="Times New Roman" w:eastAsia="Times New Roman" w:hAnsi="Times New Roman" w:cs="Times New Roman"/>
                <w:color w:val="000000"/>
                <w:sz w:val="24"/>
                <w:szCs w:val="24"/>
                <w:lang w:eastAsia="ru-RU"/>
              </w:rPr>
              <w:t xml:space="preserve">Руководитель организации, заместители руководителя организации, главный бухгалтер;  руководители, специалисты и служащие, занимающие должности, включенные в ПКГ, утвержденные приказами Минздравсоцразвития России от 05.05.2008 № 216н,        от 05.05.2008 № 217н,  от 03.07.2008 № 305н   </w:t>
            </w:r>
            <w:r w:rsidRPr="00AD1F71">
              <w:rPr>
                <w:rFonts w:ascii="Times New Roman" w:eastAsia="Calibri" w:hAnsi="Times New Roman" w:cs="Times New Roman"/>
                <w:color w:val="000000"/>
                <w:sz w:val="24"/>
                <w:szCs w:val="24"/>
              </w:rPr>
              <w:t>при стаже работы (службы):</w:t>
            </w:r>
          </w:p>
          <w:p w:rsidR="00F6200F" w:rsidRPr="00AD1F71"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от 5 до 10 лет</w:t>
            </w:r>
          </w:p>
          <w:p w:rsidR="00F6200F" w:rsidRPr="00AD1F71"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от 10 до 15 лет</w:t>
            </w:r>
          </w:p>
          <w:p w:rsidR="00F6200F" w:rsidRPr="00AD1F71" w:rsidRDefault="00F6200F" w:rsidP="00F6200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D1F71">
              <w:rPr>
                <w:rFonts w:ascii="Times New Roman" w:eastAsia="Calibri" w:hAnsi="Times New Roman" w:cs="Times New Roman"/>
                <w:color w:val="000000"/>
                <w:sz w:val="24"/>
                <w:szCs w:val="24"/>
              </w:rPr>
              <w:t>свыше 15 лет</w:t>
            </w:r>
          </w:p>
        </w:tc>
        <w:tc>
          <w:tcPr>
            <w:tcW w:w="2363" w:type="dxa"/>
          </w:tcPr>
          <w:p w:rsidR="00F6200F" w:rsidRPr="00AD1F71" w:rsidRDefault="00F6200F" w:rsidP="00F6200F">
            <w:pPr>
              <w:autoSpaceDE w:val="0"/>
              <w:autoSpaceDN w:val="0"/>
              <w:spacing w:after="0" w:line="240" w:lineRule="auto"/>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6200F" w:rsidRPr="00AD1F71" w:rsidRDefault="00F6200F" w:rsidP="00AD1F71">
            <w:pPr>
              <w:autoSpaceDE w:val="0"/>
              <w:autoSpaceDN w:val="0"/>
              <w:spacing w:after="0" w:line="240" w:lineRule="auto"/>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10</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15</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20</w:t>
            </w:r>
          </w:p>
        </w:tc>
      </w:tr>
      <w:tr w:rsidR="00F6200F" w:rsidRPr="00AD1F71" w:rsidTr="00AD1F71">
        <w:tc>
          <w:tcPr>
            <w:tcW w:w="561" w:type="dxa"/>
          </w:tcPr>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2. </w:t>
            </w:r>
          </w:p>
        </w:tc>
        <w:tc>
          <w:tcPr>
            <w:tcW w:w="7087" w:type="dxa"/>
          </w:tcPr>
          <w:p w:rsidR="00F6200F" w:rsidRPr="00AD1F71" w:rsidRDefault="00F6200F" w:rsidP="00F6200F">
            <w:pPr>
              <w:autoSpaceDE w:val="0"/>
              <w:autoSpaceDN w:val="0"/>
              <w:spacing w:after="0" w:line="240" w:lineRule="auto"/>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Иные руководители, специалисты и служащие</w:t>
            </w:r>
          </w:p>
          <w:p w:rsidR="00F6200F" w:rsidRPr="00AD1F71" w:rsidRDefault="00F6200F" w:rsidP="00F6200F">
            <w:pPr>
              <w:autoSpaceDE w:val="0"/>
              <w:autoSpaceDN w:val="0"/>
              <w:spacing w:after="0" w:line="240" w:lineRule="auto"/>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при стаже работы (службы):</w:t>
            </w:r>
          </w:p>
          <w:p w:rsidR="00F6200F" w:rsidRPr="00AD1F71" w:rsidRDefault="00F6200F" w:rsidP="00F6200F">
            <w:pPr>
              <w:autoSpaceDE w:val="0"/>
              <w:autoSpaceDN w:val="0"/>
              <w:spacing w:after="0" w:line="240" w:lineRule="auto"/>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 xml:space="preserve">          от 1 года до 5 лет</w:t>
            </w:r>
          </w:p>
          <w:p w:rsidR="00F6200F" w:rsidRPr="00AD1F71"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от 5 до 10 лет</w:t>
            </w:r>
          </w:p>
          <w:p w:rsidR="00F6200F" w:rsidRPr="00AD1F71"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от 10 до 15 лет</w:t>
            </w:r>
          </w:p>
          <w:p w:rsidR="00F6200F" w:rsidRPr="00AD1F71" w:rsidRDefault="00F6200F" w:rsidP="00F6200F">
            <w:pPr>
              <w:autoSpaceDE w:val="0"/>
              <w:autoSpaceDN w:val="0"/>
              <w:spacing w:after="0" w:line="240" w:lineRule="auto"/>
              <w:rPr>
                <w:rFonts w:ascii="Times New Roman" w:eastAsia="Times New Roman" w:hAnsi="Times New Roman" w:cs="Times New Roman"/>
                <w:color w:val="000000"/>
                <w:sz w:val="24"/>
                <w:szCs w:val="24"/>
                <w:lang w:eastAsia="ru-RU"/>
              </w:rPr>
            </w:pPr>
            <w:r w:rsidRPr="00AD1F71">
              <w:rPr>
                <w:rFonts w:ascii="Times New Roman" w:eastAsia="Calibri" w:hAnsi="Times New Roman" w:cs="Times New Roman"/>
                <w:color w:val="000000"/>
                <w:sz w:val="24"/>
                <w:szCs w:val="24"/>
              </w:rPr>
              <w:t xml:space="preserve">          свыше 15 лет </w:t>
            </w:r>
          </w:p>
        </w:tc>
        <w:tc>
          <w:tcPr>
            <w:tcW w:w="2363" w:type="dxa"/>
          </w:tcPr>
          <w:p w:rsidR="00F6200F" w:rsidRPr="00AD1F71" w:rsidRDefault="00F6200F" w:rsidP="00F6200F">
            <w:pPr>
              <w:autoSpaceDE w:val="0"/>
              <w:autoSpaceDN w:val="0"/>
              <w:spacing w:after="0" w:line="240" w:lineRule="auto"/>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rPr>
                <w:rFonts w:ascii="Times New Roman" w:eastAsia="Times New Roman" w:hAnsi="Times New Roman" w:cs="Times New Roman"/>
                <w:color w:val="000000"/>
                <w:sz w:val="24"/>
                <w:szCs w:val="24"/>
                <w:lang w:eastAsia="ru-RU"/>
              </w:rPr>
            </w:pP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 10</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 15</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 20</w:t>
            </w:r>
          </w:p>
          <w:p w:rsidR="00F6200F" w:rsidRPr="00AD1F71" w:rsidRDefault="00F6200F" w:rsidP="00F6200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 30</w:t>
            </w:r>
          </w:p>
        </w:tc>
      </w:tr>
    </w:tbl>
    <w:p w:rsidR="00F6200F" w:rsidRPr="00F6200F"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rPr>
      </w:pPr>
    </w:p>
    <w:p w:rsidR="00F6200F" w:rsidRPr="00180FD5" w:rsidRDefault="00F6200F" w:rsidP="00F6200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rPr>
      </w:pPr>
      <w:r w:rsidRPr="00180FD5">
        <w:rPr>
          <w:rFonts w:ascii="Times New Roman" w:eastAsia="Calibri" w:hAnsi="Times New Roman" w:cs="Times New Roman"/>
          <w:color w:val="000000"/>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организации, или со дня представления работником необходимых документов.</w:t>
      </w:r>
    </w:p>
    <w:p w:rsidR="00312BD4" w:rsidRPr="00180FD5" w:rsidRDefault="00312BD4" w:rsidP="00312BD4">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rPr>
      </w:pPr>
      <w:r w:rsidRPr="00180FD5">
        <w:rPr>
          <w:rFonts w:ascii="Times New Roman" w:hAnsi="Times New Roman" w:cs="Times New Roman"/>
          <w:color w:val="000000"/>
          <w:sz w:val="24"/>
          <w:szCs w:val="24"/>
        </w:rPr>
        <w:t>4.7.</w:t>
      </w:r>
      <w:r w:rsidRPr="00180FD5">
        <w:rPr>
          <w:color w:val="000000"/>
          <w:sz w:val="24"/>
          <w:szCs w:val="24"/>
        </w:rPr>
        <w:t xml:space="preserve"> </w:t>
      </w:r>
      <w:r w:rsidRPr="00180FD5">
        <w:rPr>
          <w:rFonts w:ascii="Times New Roman" w:eastAsia="Calibri" w:hAnsi="Times New Roman" w:cs="Times New Roman"/>
          <w:color w:val="000000"/>
          <w:sz w:val="24"/>
          <w:szCs w:val="24"/>
        </w:rPr>
        <w:t xml:space="preserve"> </w:t>
      </w:r>
      <w:r w:rsidRPr="00180FD5">
        <w:rPr>
          <w:rFonts w:ascii="Times New Roman" w:eastAsia="Calibri" w:hAnsi="Times New Roman" w:cs="Times New Roman"/>
          <w:color w:val="000000"/>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312BD4" w:rsidRPr="00180FD5" w:rsidRDefault="00312BD4" w:rsidP="00312BD4">
      <w:pPr>
        <w:autoSpaceDE w:val="0"/>
        <w:autoSpaceDN w:val="0"/>
        <w:adjustRightInd w:val="0"/>
        <w:spacing w:after="0" w:line="240" w:lineRule="auto"/>
        <w:ind w:firstLine="709"/>
        <w:jc w:val="both"/>
        <w:rPr>
          <w:rFonts w:ascii="Times New Roman" w:eastAsia="Calibri" w:hAnsi="Times New Roman" w:cs="Times New Roman"/>
          <w:color w:val="000000"/>
          <w:kern w:val="2"/>
          <w:sz w:val="24"/>
          <w:szCs w:val="24"/>
        </w:rPr>
      </w:pPr>
      <w:r w:rsidRPr="00180FD5">
        <w:rPr>
          <w:rFonts w:ascii="Times New Roman" w:eastAsia="Calibri" w:hAnsi="Times New Roman" w:cs="Times New Roman"/>
          <w:color w:val="000000"/>
          <w:kern w:val="2"/>
          <w:sz w:val="24"/>
          <w:szCs w:val="24"/>
        </w:rPr>
        <w:t>Система показателей и условия премирования работников разрабатываются организацией самостоятельно и фиксируются в локальном нормативном акте.</w:t>
      </w:r>
    </w:p>
    <w:p w:rsidR="00312BD4" w:rsidRPr="00180FD5" w:rsidRDefault="00312BD4"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4.7.1. При определении показателей премирования необходимо учитывать:</w:t>
      </w:r>
    </w:p>
    <w:p w:rsidR="00312BD4" w:rsidRPr="00180FD5" w:rsidRDefault="00CF2639"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успешное и добросовестное исполнение работником своих должностных обязанностей;</w:t>
      </w:r>
    </w:p>
    <w:p w:rsidR="00312BD4" w:rsidRPr="00180FD5" w:rsidRDefault="00CF2639"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инициативу, творчество и применение в работе современных форм и методов организации труда;</w:t>
      </w:r>
    </w:p>
    <w:p w:rsidR="00312BD4" w:rsidRPr="00180FD5" w:rsidRDefault="00CF2639"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качественную подготовку и проведение мероприятий, связанных с уставной деятельностью организации;</w:t>
      </w:r>
    </w:p>
    <w:p w:rsidR="00312BD4" w:rsidRPr="00180FD5" w:rsidRDefault="00CF2639"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участие в выполнении особо важных работ и мероприятий;</w:t>
      </w:r>
    </w:p>
    <w:p w:rsidR="00312BD4" w:rsidRPr="00180FD5" w:rsidRDefault="00CF2639" w:rsidP="00312BD4">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соблюдение исполнительской дисциплины;</w:t>
      </w:r>
    </w:p>
    <w:p w:rsidR="00CF2639" w:rsidRPr="00180FD5" w:rsidRDefault="00CF2639" w:rsidP="00CF2639">
      <w:pPr>
        <w:widowControl w:val="0"/>
        <w:autoSpaceDE w:val="0"/>
        <w:autoSpaceDN w:val="0"/>
        <w:spacing w:after="0" w:line="240" w:lineRule="auto"/>
        <w:ind w:firstLine="709"/>
        <w:jc w:val="both"/>
        <w:rPr>
          <w:color w:val="000000"/>
          <w:sz w:val="24"/>
          <w:szCs w:val="24"/>
        </w:rPr>
      </w:pPr>
      <w:r w:rsidRPr="00180FD5">
        <w:rPr>
          <w:rFonts w:ascii="Times New Roman" w:eastAsia="Times New Roman" w:hAnsi="Times New Roman" w:cs="Times New Roman"/>
          <w:color w:val="000000"/>
          <w:sz w:val="24"/>
          <w:szCs w:val="24"/>
          <w:lang w:eastAsia="ru-RU"/>
        </w:rPr>
        <w:t xml:space="preserve">- </w:t>
      </w:r>
      <w:r w:rsidR="00312BD4" w:rsidRPr="00180FD5">
        <w:rPr>
          <w:rFonts w:ascii="Times New Roman" w:eastAsia="Times New Roman" w:hAnsi="Times New Roman" w:cs="Times New Roman"/>
          <w:color w:val="000000"/>
          <w:sz w:val="24"/>
          <w:szCs w:val="24"/>
          <w:lang w:eastAsia="ru-RU"/>
        </w:rPr>
        <w:t>обеспечение сохранности муниципального имущества и другое.</w:t>
      </w:r>
      <w:r w:rsidR="00312BD4" w:rsidRPr="00180FD5">
        <w:rPr>
          <w:color w:val="000000"/>
          <w:sz w:val="24"/>
          <w:szCs w:val="24"/>
        </w:rPr>
        <w:t xml:space="preserve"> </w:t>
      </w:r>
    </w:p>
    <w:p w:rsidR="00CF2639" w:rsidRPr="00180FD5" w:rsidRDefault="00DC2AA1" w:rsidP="00CF2639">
      <w:pPr>
        <w:widowControl w:val="0"/>
        <w:autoSpaceDE w:val="0"/>
        <w:autoSpaceDN w:val="0"/>
        <w:spacing w:after="0" w:line="240" w:lineRule="auto"/>
        <w:ind w:firstLine="709"/>
        <w:jc w:val="both"/>
        <w:rPr>
          <w:color w:val="000000"/>
          <w:sz w:val="24"/>
          <w:szCs w:val="24"/>
        </w:rPr>
      </w:pPr>
      <w:r w:rsidRPr="00180FD5">
        <w:rPr>
          <w:rFonts w:ascii="Times New Roman" w:hAnsi="Times New Roman" w:cs="Times New Roman"/>
          <w:color w:val="000000"/>
          <w:sz w:val="24"/>
          <w:szCs w:val="24"/>
        </w:rPr>
        <w:lastRenderedPageBreak/>
        <w:t>4</w:t>
      </w:r>
      <w:r w:rsidR="00312BD4" w:rsidRPr="00180FD5">
        <w:rPr>
          <w:rFonts w:ascii="Times New Roman" w:hAnsi="Times New Roman" w:cs="Times New Roman"/>
          <w:color w:val="000000"/>
          <w:sz w:val="24"/>
          <w:szCs w:val="24"/>
        </w:rPr>
        <w:t>.7</w:t>
      </w:r>
      <w:r w:rsidRPr="00180FD5">
        <w:rPr>
          <w:rFonts w:ascii="Times New Roman" w:hAnsi="Times New Roman" w:cs="Times New Roman"/>
          <w:color w:val="000000"/>
          <w:sz w:val="24"/>
          <w:szCs w:val="24"/>
        </w:rPr>
        <w:t xml:space="preserve">.2. Премирование руководителя </w:t>
      </w:r>
      <w:r w:rsidR="00312BD4" w:rsidRPr="00180FD5">
        <w:rPr>
          <w:rFonts w:ascii="Times New Roman" w:hAnsi="Times New Roman" w:cs="Times New Roman"/>
          <w:color w:val="000000"/>
          <w:sz w:val="24"/>
          <w:szCs w:val="24"/>
        </w:rPr>
        <w:t>организации</w:t>
      </w:r>
      <w:r w:rsidRPr="00180FD5">
        <w:rPr>
          <w:rFonts w:ascii="Times New Roman" w:hAnsi="Times New Roman" w:cs="Times New Roman"/>
          <w:color w:val="000000"/>
          <w:sz w:val="24"/>
          <w:szCs w:val="24"/>
        </w:rPr>
        <w:t xml:space="preserve"> производится в порядке, утвержденном </w:t>
      </w:r>
      <w:r w:rsidR="00312BD4" w:rsidRPr="00180FD5">
        <w:rPr>
          <w:rFonts w:ascii="Times New Roman" w:hAnsi="Times New Roman" w:cs="Times New Roman"/>
          <w:color w:val="000000"/>
          <w:sz w:val="24"/>
          <w:szCs w:val="24"/>
        </w:rPr>
        <w:t xml:space="preserve">управлением образования, </w:t>
      </w:r>
      <w:r w:rsidRPr="00180FD5">
        <w:rPr>
          <w:rFonts w:ascii="Times New Roman" w:hAnsi="Times New Roman" w:cs="Times New Roman"/>
          <w:color w:val="000000"/>
          <w:sz w:val="24"/>
          <w:szCs w:val="24"/>
        </w:rPr>
        <w:t>с учетом целевых показателей эффективности деятельности организации.</w:t>
      </w:r>
      <w:r w:rsidR="00312BD4" w:rsidRPr="00180FD5">
        <w:rPr>
          <w:rFonts w:ascii="Times New Roman" w:hAnsi="Times New Roman" w:cs="Times New Roman"/>
          <w:color w:val="000000"/>
          <w:sz w:val="24"/>
          <w:szCs w:val="24"/>
        </w:rPr>
        <w:t xml:space="preserve"> Премирование работников осуществляется на основании приказа руководителя организации</w:t>
      </w:r>
      <w:r w:rsidR="00312BD4" w:rsidRPr="00180FD5">
        <w:rPr>
          <w:color w:val="000000"/>
          <w:sz w:val="24"/>
          <w:szCs w:val="24"/>
        </w:rPr>
        <w:t>.</w:t>
      </w:r>
    </w:p>
    <w:p w:rsidR="00DC2AA1" w:rsidRPr="00180FD5" w:rsidRDefault="00312BD4" w:rsidP="00CF263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180FD5">
        <w:rPr>
          <w:rFonts w:ascii="Times New Roman" w:hAnsi="Times New Roman" w:cs="Times New Roman"/>
          <w:color w:val="000000"/>
          <w:sz w:val="24"/>
          <w:szCs w:val="24"/>
        </w:rPr>
        <w:t>4.8</w:t>
      </w:r>
      <w:r w:rsidR="00DC2AA1" w:rsidRPr="00180FD5">
        <w:rPr>
          <w:rFonts w:ascii="Times New Roman" w:hAnsi="Times New Roman" w:cs="Times New Roman"/>
          <w:color w:val="000000"/>
          <w:sz w:val="24"/>
          <w:szCs w:val="24"/>
        </w:rPr>
        <w:t xml:space="preserve">. С целью привлечения и укрепления кадрового потенциала </w:t>
      </w:r>
      <w:r w:rsidRPr="00180FD5">
        <w:rPr>
          <w:rFonts w:ascii="Times New Roman" w:hAnsi="Times New Roman" w:cs="Times New Roman"/>
          <w:color w:val="000000"/>
          <w:sz w:val="24"/>
          <w:szCs w:val="24"/>
        </w:rPr>
        <w:t>организации</w:t>
      </w:r>
      <w:r w:rsidR="00DC2AA1" w:rsidRPr="00180FD5">
        <w:rPr>
          <w:rFonts w:ascii="Times New Roman" w:hAnsi="Times New Roman" w:cs="Times New Roman"/>
          <w:color w:val="000000"/>
          <w:sz w:val="24"/>
          <w:szCs w:val="24"/>
        </w:rPr>
        <w:t>,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DC2AA1" w:rsidRPr="00180FD5" w:rsidRDefault="00CF2639" w:rsidP="00CF2639">
      <w:pPr>
        <w:pStyle w:val="p18"/>
        <w:shd w:val="clear" w:color="auto" w:fill="FFFFFF"/>
        <w:spacing w:before="0" w:beforeAutospacing="0" w:after="0" w:afterAutospacing="0"/>
        <w:ind w:firstLine="708"/>
        <w:jc w:val="both"/>
        <w:rPr>
          <w:color w:val="000000"/>
        </w:rPr>
      </w:pPr>
      <w:r w:rsidRPr="00180FD5">
        <w:rPr>
          <w:color w:val="000000"/>
        </w:rPr>
        <w:t xml:space="preserve">- </w:t>
      </w:r>
      <w:r w:rsidR="00DC2AA1" w:rsidRPr="00180FD5">
        <w:rPr>
          <w:color w:val="000000"/>
        </w:rPr>
        <w:t>за квалификацию;</w:t>
      </w:r>
    </w:p>
    <w:p w:rsidR="00DC2AA1" w:rsidRPr="00180FD5" w:rsidRDefault="00CF2639" w:rsidP="00CF2639">
      <w:pPr>
        <w:pStyle w:val="p18"/>
        <w:shd w:val="clear" w:color="auto" w:fill="FFFFFF"/>
        <w:spacing w:before="0" w:beforeAutospacing="0" w:after="0" w:afterAutospacing="0"/>
        <w:ind w:firstLine="708"/>
        <w:jc w:val="both"/>
        <w:rPr>
          <w:color w:val="000000"/>
        </w:rPr>
      </w:pPr>
      <w:r w:rsidRPr="00180FD5">
        <w:rPr>
          <w:color w:val="000000"/>
        </w:rPr>
        <w:t xml:space="preserve">- </w:t>
      </w:r>
      <w:r w:rsidR="00DC2AA1" w:rsidRPr="00180FD5">
        <w:rPr>
          <w:color w:val="000000"/>
        </w:rPr>
        <w:t>за специфику работы;</w:t>
      </w:r>
    </w:p>
    <w:p w:rsidR="00DC2AA1" w:rsidRPr="00180FD5" w:rsidRDefault="00CF2639" w:rsidP="00CF2639">
      <w:pPr>
        <w:pStyle w:val="p18"/>
        <w:shd w:val="clear" w:color="auto" w:fill="FFFFFF"/>
        <w:spacing w:before="0" w:beforeAutospacing="0" w:after="0" w:afterAutospacing="0"/>
        <w:ind w:firstLine="708"/>
        <w:jc w:val="both"/>
        <w:rPr>
          <w:color w:val="000000"/>
        </w:rPr>
      </w:pPr>
      <w:r w:rsidRPr="00180FD5">
        <w:rPr>
          <w:color w:val="000000"/>
        </w:rPr>
        <w:t xml:space="preserve">- </w:t>
      </w:r>
      <w:r w:rsidR="00DC2AA1" w:rsidRPr="00180FD5">
        <w:rPr>
          <w:color w:val="000000"/>
        </w:rPr>
        <w:t>за наличие ученой степени;</w:t>
      </w:r>
    </w:p>
    <w:p w:rsidR="00DC2AA1" w:rsidRPr="00180FD5" w:rsidRDefault="00CF2639" w:rsidP="00CF2639">
      <w:pPr>
        <w:pStyle w:val="p18"/>
        <w:shd w:val="clear" w:color="auto" w:fill="FFFFFF"/>
        <w:spacing w:before="0" w:beforeAutospacing="0" w:after="0" w:afterAutospacing="0"/>
        <w:ind w:firstLine="708"/>
        <w:jc w:val="both"/>
        <w:rPr>
          <w:color w:val="000000"/>
        </w:rPr>
      </w:pPr>
      <w:r w:rsidRPr="00180FD5">
        <w:rPr>
          <w:color w:val="000000"/>
        </w:rPr>
        <w:t xml:space="preserve">- </w:t>
      </w:r>
      <w:r w:rsidR="00312BD4" w:rsidRPr="00180FD5">
        <w:rPr>
          <w:color w:val="000000"/>
        </w:rPr>
        <w:t>за наличие почетного звания;</w:t>
      </w:r>
    </w:p>
    <w:p w:rsidR="003F42A4" w:rsidRPr="00180FD5" w:rsidRDefault="00CF2639" w:rsidP="00CF2639">
      <w:pPr>
        <w:pStyle w:val="p18"/>
        <w:shd w:val="clear" w:color="auto" w:fill="FFFFFF"/>
        <w:spacing w:before="0" w:beforeAutospacing="0" w:after="0" w:afterAutospacing="0"/>
        <w:ind w:firstLine="708"/>
        <w:jc w:val="both"/>
        <w:rPr>
          <w:color w:val="000000"/>
        </w:rPr>
      </w:pPr>
      <w:r w:rsidRPr="00180FD5">
        <w:rPr>
          <w:color w:val="000000"/>
        </w:rPr>
        <w:t xml:space="preserve">- </w:t>
      </w:r>
      <w:r w:rsidR="003F42A4" w:rsidRPr="00180FD5">
        <w:rPr>
          <w:color w:val="000000"/>
        </w:rPr>
        <w:t>выплата молодым специалистам из числа педагогических работников.</w:t>
      </w:r>
    </w:p>
    <w:p w:rsidR="00CF2639" w:rsidRPr="00180FD5" w:rsidRDefault="003F42A4" w:rsidP="00CF2639">
      <w:pPr>
        <w:pStyle w:val="p18"/>
        <w:shd w:val="clear" w:color="auto" w:fill="FFFFFF"/>
        <w:spacing w:before="0" w:beforeAutospacing="0" w:after="0" w:afterAutospacing="0"/>
        <w:ind w:firstLine="567"/>
        <w:jc w:val="both"/>
        <w:rPr>
          <w:color w:val="000000"/>
        </w:rPr>
      </w:pPr>
      <w:r w:rsidRPr="00180FD5">
        <w:rPr>
          <w:color w:val="000000"/>
        </w:rPr>
        <w:t>4.9</w:t>
      </w:r>
      <w:r w:rsidR="00DC2AA1" w:rsidRPr="00180FD5">
        <w:rPr>
          <w:color w:val="000000"/>
        </w:rPr>
        <w:t xml:space="preserve">. Надбавка за квалификацию устанавливается </w:t>
      </w:r>
      <w:r w:rsidRPr="00180FD5">
        <w:rPr>
          <w:color w:val="000000"/>
        </w:rPr>
        <w:t xml:space="preserve">   педагогическим работникам при наличии квалификационной категории.</w:t>
      </w:r>
    </w:p>
    <w:p w:rsidR="00CF2639" w:rsidRPr="00180FD5" w:rsidRDefault="00DC2AA1" w:rsidP="00CF2639">
      <w:pPr>
        <w:pStyle w:val="p18"/>
        <w:shd w:val="clear" w:color="auto" w:fill="FFFFFF"/>
        <w:spacing w:before="0" w:beforeAutospacing="0" w:after="0" w:afterAutospacing="0"/>
        <w:ind w:firstLine="567"/>
        <w:jc w:val="both"/>
        <w:rPr>
          <w:color w:val="000000"/>
        </w:rPr>
      </w:pPr>
      <w:r w:rsidRPr="00180FD5">
        <w:rPr>
          <w:color w:val="000000"/>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CF2639" w:rsidRPr="00180FD5" w:rsidRDefault="003F42A4" w:rsidP="00CF2639">
      <w:pPr>
        <w:pStyle w:val="p18"/>
        <w:shd w:val="clear" w:color="auto" w:fill="FFFFFF"/>
        <w:spacing w:before="0" w:beforeAutospacing="0" w:after="0" w:afterAutospacing="0"/>
        <w:ind w:firstLine="567"/>
        <w:jc w:val="both"/>
        <w:rPr>
          <w:color w:val="000000"/>
        </w:rPr>
      </w:pPr>
      <w:r w:rsidRPr="00180FD5">
        <w:rPr>
          <w:color w:val="000000"/>
        </w:rPr>
        <w:t>4.9</w:t>
      </w:r>
      <w:r w:rsidR="00CF2639" w:rsidRPr="00180FD5">
        <w:rPr>
          <w:color w:val="000000"/>
        </w:rPr>
        <w:t>.1. Педагогическим работникам:</w:t>
      </w:r>
    </w:p>
    <w:p w:rsidR="00CF2639" w:rsidRPr="00180FD5" w:rsidRDefault="00CF2639" w:rsidP="00CF2639">
      <w:pPr>
        <w:pStyle w:val="p18"/>
        <w:shd w:val="clear" w:color="auto" w:fill="FFFFFF"/>
        <w:spacing w:before="0" w:beforeAutospacing="0" w:after="0" w:afterAutospacing="0"/>
        <w:ind w:firstLine="567"/>
        <w:jc w:val="both"/>
        <w:rPr>
          <w:color w:val="000000"/>
        </w:rPr>
      </w:pPr>
    </w:p>
    <w:p w:rsidR="00CF2639" w:rsidRPr="00180FD5" w:rsidRDefault="00CF2639" w:rsidP="00CF2639">
      <w:pPr>
        <w:pStyle w:val="p18"/>
        <w:shd w:val="clear" w:color="auto" w:fill="FFFFFF"/>
        <w:spacing w:before="0" w:beforeAutospacing="0" w:after="0" w:afterAutospacing="0"/>
        <w:ind w:firstLine="567"/>
        <w:jc w:val="both"/>
        <w:rPr>
          <w:color w:val="000000"/>
        </w:rPr>
      </w:pPr>
      <w:r w:rsidRPr="00180FD5">
        <w:rPr>
          <w:color w:val="000000"/>
        </w:rPr>
        <w:t xml:space="preserve">- </w:t>
      </w:r>
      <w:r w:rsidR="00DC2AA1" w:rsidRPr="00180FD5">
        <w:rPr>
          <w:color w:val="000000"/>
        </w:rPr>
        <w:t>при наличии первой</w:t>
      </w:r>
      <w:r w:rsidR="003F42A4" w:rsidRPr="00180FD5">
        <w:rPr>
          <w:color w:val="000000"/>
        </w:rPr>
        <w:t xml:space="preserve"> квалификационной категории - 10</w:t>
      </w:r>
      <w:r w:rsidRPr="00180FD5">
        <w:rPr>
          <w:color w:val="000000"/>
        </w:rPr>
        <w:t xml:space="preserve"> процентов;</w:t>
      </w:r>
    </w:p>
    <w:p w:rsidR="00CF2639" w:rsidRPr="00180FD5" w:rsidRDefault="00CF2639" w:rsidP="00CF2639">
      <w:pPr>
        <w:pStyle w:val="p18"/>
        <w:shd w:val="clear" w:color="auto" w:fill="FFFFFF"/>
        <w:spacing w:before="0" w:beforeAutospacing="0" w:after="0" w:afterAutospacing="0"/>
        <w:ind w:firstLine="567"/>
        <w:jc w:val="both"/>
        <w:rPr>
          <w:color w:val="000000"/>
        </w:rPr>
      </w:pPr>
      <w:r w:rsidRPr="00180FD5">
        <w:rPr>
          <w:color w:val="000000"/>
        </w:rPr>
        <w:t xml:space="preserve">- </w:t>
      </w:r>
      <w:r w:rsidR="00DC2AA1" w:rsidRPr="00180FD5">
        <w:rPr>
          <w:color w:val="000000"/>
        </w:rPr>
        <w:t>при наличии высшей</w:t>
      </w:r>
      <w:r w:rsidR="003F42A4" w:rsidRPr="00180FD5">
        <w:rPr>
          <w:color w:val="000000"/>
        </w:rPr>
        <w:t xml:space="preserve"> квалификационной категории - 25</w:t>
      </w:r>
      <w:r w:rsidR="00DC2AA1" w:rsidRPr="00180FD5">
        <w:rPr>
          <w:color w:val="000000"/>
        </w:rPr>
        <w:t xml:space="preserve"> процентов</w:t>
      </w:r>
      <w:r w:rsidRPr="00180FD5">
        <w:rPr>
          <w:color w:val="000000"/>
        </w:rPr>
        <w:t>.</w:t>
      </w:r>
    </w:p>
    <w:p w:rsidR="00CF2639" w:rsidRPr="00180FD5" w:rsidRDefault="00CF2639" w:rsidP="00CF2639">
      <w:pPr>
        <w:pStyle w:val="p18"/>
        <w:shd w:val="clear" w:color="auto" w:fill="FFFFFF"/>
        <w:spacing w:before="0" w:beforeAutospacing="0" w:after="0" w:afterAutospacing="0"/>
        <w:ind w:firstLine="567"/>
        <w:jc w:val="both"/>
        <w:rPr>
          <w:color w:val="000000"/>
        </w:rPr>
      </w:pPr>
    </w:p>
    <w:p w:rsidR="00CF2639" w:rsidRPr="00180FD5" w:rsidRDefault="00DC2AA1" w:rsidP="00CF2639">
      <w:pPr>
        <w:pStyle w:val="p18"/>
        <w:shd w:val="clear" w:color="auto" w:fill="FFFFFF"/>
        <w:spacing w:before="0" w:beforeAutospacing="0" w:after="0" w:afterAutospacing="0"/>
        <w:ind w:firstLine="567"/>
        <w:jc w:val="both"/>
        <w:rPr>
          <w:color w:val="000000"/>
        </w:rPr>
      </w:pPr>
      <w:r w:rsidRPr="00180FD5">
        <w:rPr>
          <w:color w:val="000000"/>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3F42A4" w:rsidRPr="00180FD5" w:rsidRDefault="003F42A4" w:rsidP="00CF2639">
      <w:pPr>
        <w:pStyle w:val="p18"/>
        <w:shd w:val="clear" w:color="auto" w:fill="FFFFFF"/>
        <w:spacing w:before="0" w:beforeAutospacing="0" w:after="0" w:afterAutospacing="0"/>
        <w:ind w:firstLine="567"/>
        <w:jc w:val="both"/>
        <w:rPr>
          <w:color w:val="000000"/>
        </w:rPr>
      </w:pPr>
      <w:r w:rsidRPr="00180FD5">
        <w:rPr>
          <w:color w:val="000000"/>
        </w:rPr>
        <w:t>4.10</w:t>
      </w:r>
      <w:r w:rsidR="00DC2AA1" w:rsidRPr="00180FD5">
        <w:rPr>
          <w:color w:val="000000"/>
        </w:rPr>
        <w:t xml:space="preserve">. </w:t>
      </w:r>
      <w:r w:rsidRPr="00180FD5">
        <w:rPr>
          <w:color w:val="000000"/>
        </w:rPr>
        <w:t xml:space="preserve">  Р</w:t>
      </w:r>
      <w:r w:rsidR="00DC2AA1" w:rsidRPr="00180FD5">
        <w:rPr>
          <w:color w:val="000000"/>
        </w:rPr>
        <w:t xml:space="preserve">уководителям и специалистам </w:t>
      </w:r>
      <w:r w:rsidRPr="00180FD5">
        <w:rPr>
          <w:color w:val="000000"/>
        </w:rPr>
        <w:t>организации</w:t>
      </w:r>
      <w:r w:rsidR="00DC2AA1" w:rsidRPr="00180FD5">
        <w:rPr>
          <w:color w:val="000000"/>
        </w:rPr>
        <w:t xml:space="preserve"> (филиалов</w:t>
      </w:r>
      <w:r w:rsidRPr="00180FD5">
        <w:rPr>
          <w:color w:val="000000"/>
        </w:rPr>
        <w:t>, обособл</w:t>
      </w:r>
      <w:r w:rsidR="00C3522F" w:rsidRPr="00180FD5">
        <w:rPr>
          <w:color w:val="000000"/>
        </w:rPr>
        <w:t>енных структурных подразделений</w:t>
      </w:r>
      <w:r w:rsidR="00DC2AA1" w:rsidRPr="00180FD5">
        <w:rPr>
          <w:color w:val="000000"/>
        </w:rPr>
        <w:t xml:space="preserve">), расположенных в сельских населенных пунктах и рабочих поселках, </w:t>
      </w:r>
      <w:r w:rsidRPr="00180FD5">
        <w:rPr>
          <w:color w:val="000000"/>
        </w:rPr>
        <w:t>устанавливается надбавка за специфику работы.</w:t>
      </w:r>
    </w:p>
    <w:p w:rsidR="001B634B" w:rsidRPr="00180FD5" w:rsidRDefault="001B634B" w:rsidP="001B634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80FD5">
        <w:rPr>
          <w:rFonts w:ascii="Times New Roman" w:eastAsia="Times New Roman" w:hAnsi="Times New Roman"/>
          <w:color w:val="000000"/>
          <w:sz w:val="24"/>
          <w:szCs w:val="24"/>
          <w:lang w:eastAsia="ru-RU"/>
        </w:rPr>
        <w:t>Надбавка за специфику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1B634B" w:rsidRPr="00180FD5" w:rsidRDefault="00CF2639" w:rsidP="001B634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80FD5">
        <w:rPr>
          <w:rFonts w:ascii="Times New Roman" w:eastAsia="Times New Roman" w:hAnsi="Times New Roman"/>
          <w:color w:val="000000"/>
          <w:sz w:val="24"/>
          <w:szCs w:val="24"/>
          <w:lang w:eastAsia="ru-RU"/>
        </w:rPr>
        <w:t xml:space="preserve">- </w:t>
      </w:r>
      <w:r w:rsidR="001B634B" w:rsidRPr="00180FD5">
        <w:rPr>
          <w:rFonts w:ascii="Times New Roman" w:eastAsia="Times New Roman" w:hAnsi="Times New Roman"/>
          <w:color w:val="000000"/>
          <w:sz w:val="24"/>
          <w:szCs w:val="24"/>
          <w:lang w:eastAsia="ru-RU"/>
        </w:rPr>
        <w:t xml:space="preserve">руководителям организаций, заместителям руководителей, главным бухгалтерам, руководителям и специалистам, занимающим должности, включенные в ПКГ, утвержденные приказами Минздравсоцразвития России от 05.05.2008 № 216н,  от 05.05.2008 № 217н,  от 03.07.2008 № 305н  – </w:t>
      </w:r>
      <w:r w:rsidR="001B634B" w:rsidRPr="00180FD5">
        <w:rPr>
          <w:rFonts w:ascii="Times New Roman" w:eastAsia="Times New Roman" w:hAnsi="Times New Roman"/>
          <w:b/>
          <w:color w:val="000000"/>
          <w:sz w:val="24"/>
          <w:szCs w:val="24"/>
          <w:u w:val="single"/>
          <w:lang w:eastAsia="ru-RU"/>
        </w:rPr>
        <w:t>20 процентов</w:t>
      </w:r>
      <w:r w:rsidR="001B634B" w:rsidRPr="00180FD5">
        <w:rPr>
          <w:rFonts w:ascii="Times New Roman" w:eastAsia="Times New Roman" w:hAnsi="Times New Roman"/>
          <w:color w:val="000000"/>
          <w:sz w:val="24"/>
          <w:szCs w:val="24"/>
          <w:lang w:eastAsia="ru-RU"/>
        </w:rPr>
        <w:t>;</w:t>
      </w:r>
    </w:p>
    <w:p w:rsidR="003F42A4" w:rsidRPr="00180FD5" w:rsidRDefault="001B634B" w:rsidP="00CF2639">
      <w:pPr>
        <w:pStyle w:val="p18"/>
        <w:shd w:val="clear" w:color="auto" w:fill="FFFFFF"/>
        <w:spacing w:before="0" w:beforeAutospacing="0" w:after="0" w:afterAutospacing="0"/>
        <w:jc w:val="both"/>
        <w:rPr>
          <w:color w:val="000000"/>
        </w:rPr>
      </w:pPr>
      <w:r w:rsidRPr="00180FD5">
        <w:rPr>
          <w:color w:val="000000"/>
        </w:rPr>
        <w:t xml:space="preserve">    </w:t>
      </w:r>
      <w:r w:rsidR="00CF2639" w:rsidRPr="00180FD5">
        <w:rPr>
          <w:color w:val="000000"/>
        </w:rPr>
        <w:t xml:space="preserve">- </w:t>
      </w:r>
      <w:r w:rsidRPr="00180FD5">
        <w:rPr>
          <w:color w:val="000000"/>
        </w:rPr>
        <w:t xml:space="preserve">иным руководителям и специалистам – </w:t>
      </w:r>
      <w:r w:rsidRPr="00180FD5">
        <w:rPr>
          <w:b/>
          <w:color w:val="000000"/>
          <w:u w:val="single"/>
        </w:rPr>
        <w:t>до 25 процентов</w:t>
      </w:r>
      <w:r w:rsidRPr="00180FD5">
        <w:rPr>
          <w:color w:val="000000"/>
        </w:rPr>
        <w:t>.</w:t>
      </w:r>
    </w:p>
    <w:p w:rsidR="001B634B" w:rsidRPr="00180FD5" w:rsidRDefault="001B634B" w:rsidP="001B634B">
      <w:pPr>
        <w:pStyle w:val="ConsPlusNormal"/>
        <w:ind w:firstLine="709"/>
        <w:jc w:val="both"/>
        <w:rPr>
          <w:rFonts w:ascii="Times New Roman" w:hAnsi="Times New Roman" w:cs="Times New Roman"/>
          <w:color w:val="000000"/>
          <w:sz w:val="24"/>
          <w:szCs w:val="24"/>
        </w:rPr>
      </w:pPr>
      <w:r w:rsidRPr="00180FD5">
        <w:rPr>
          <w:rFonts w:ascii="Times New Roman" w:hAnsi="Times New Roman" w:cs="Times New Roman"/>
          <w:color w:val="000000"/>
          <w:sz w:val="24"/>
          <w:szCs w:val="24"/>
        </w:rPr>
        <w:t>4.11.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w:t>
      </w:r>
    </w:p>
    <w:p w:rsidR="001B634B" w:rsidRPr="00180FD5" w:rsidRDefault="001B634B" w:rsidP="00CF2639">
      <w:pPr>
        <w:shd w:val="clear" w:color="auto" w:fill="FFFFFF"/>
        <w:ind w:firstLine="709"/>
        <w:jc w:val="both"/>
        <w:textAlignment w:val="baseline"/>
        <w:rPr>
          <w:rFonts w:ascii="Times New Roman" w:eastAsia="Times New Roman" w:hAnsi="Times New Roman"/>
          <w:color w:val="000000"/>
          <w:sz w:val="24"/>
          <w:szCs w:val="24"/>
          <w:lang w:eastAsia="ru-RU"/>
        </w:rPr>
      </w:pPr>
      <w:r w:rsidRPr="00180FD5">
        <w:rPr>
          <w:rFonts w:ascii="Times New Roman" w:eastAsia="Times New Roman" w:hAnsi="Times New Roman"/>
          <w:color w:val="000000"/>
          <w:sz w:val="24"/>
          <w:szCs w:val="24"/>
          <w:lang w:eastAsia="ru-RU"/>
        </w:rPr>
        <w:t xml:space="preserve">Надбавка </w:t>
      </w:r>
      <w:r w:rsidRPr="00180FD5">
        <w:rPr>
          <w:rFonts w:ascii="Times New Roman" w:hAnsi="Times New Roman"/>
          <w:color w:val="000000"/>
          <w:sz w:val="24"/>
          <w:szCs w:val="24"/>
        </w:rPr>
        <w:t xml:space="preserve">за наличие ученой степени </w:t>
      </w:r>
      <w:r w:rsidRPr="00180FD5">
        <w:rPr>
          <w:rFonts w:ascii="Times New Roman" w:eastAsia="Times New Roman" w:hAnsi="Times New Roman"/>
          <w:color w:val="000000"/>
          <w:sz w:val="24"/>
          <w:szCs w:val="24"/>
          <w:lang w:eastAsia="ru-RU"/>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180FD5">
        <w:rPr>
          <w:rFonts w:ascii="Times New Roman" w:hAnsi="Times New Roman"/>
          <w:color w:val="000000"/>
          <w:sz w:val="24"/>
          <w:szCs w:val="24"/>
        </w:rPr>
        <w:t xml:space="preserve">с </w:t>
      </w:r>
      <w:r w:rsidRPr="00180FD5">
        <w:rPr>
          <w:rFonts w:ascii="Times New Roman" w:eastAsia="Times New Roman" w:hAnsi="Times New Roman"/>
          <w:color w:val="000000"/>
          <w:sz w:val="24"/>
          <w:szCs w:val="24"/>
          <w:lang w:eastAsia="ru-RU"/>
        </w:rPr>
        <w:t>таблицей № 10</w:t>
      </w:r>
      <w:r w:rsidR="00CF2639" w:rsidRPr="00180FD5">
        <w:rPr>
          <w:rFonts w:ascii="Times New Roman" w:eastAsia="Times New Roman" w:hAnsi="Times New Roman"/>
          <w:color w:val="000000"/>
          <w:sz w:val="24"/>
          <w:szCs w:val="24"/>
          <w:lang w:eastAsia="ru-RU"/>
        </w:rPr>
        <w:t>.</w:t>
      </w:r>
    </w:p>
    <w:p w:rsidR="001B634B" w:rsidRPr="00180FD5" w:rsidRDefault="001B634B" w:rsidP="00CF2639">
      <w:pPr>
        <w:autoSpaceDE w:val="0"/>
        <w:autoSpaceDN w:val="0"/>
        <w:spacing w:after="0" w:line="240" w:lineRule="auto"/>
        <w:jc w:val="right"/>
        <w:rPr>
          <w:rFonts w:ascii="Times New Roman" w:eastAsia="Times New Roman" w:hAnsi="Times New Roman"/>
          <w:i/>
          <w:color w:val="000000"/>
          <w:sz w:val="24"/>
          <w:szCs w:val="24"/>
          <w:lang w:eastAsia="ru-RU"/>
        </w:rPr>
      </w:pPr>
      <w:r w:rsidRPr="00180FD5">
        <w:rPr>
          <w:rFonts w:ascii="Times New Roman" w:eastAsia="Times New Roman" w:hAnsi="Times New Roman"/>
          <w:i/>
          <w:color w:val="000000"/>
          <w:sz w:val="24"/>
          <w:szCs w:val="24"/>
          <w:lang w:eastAsia="ru-RU"/>
        </w:rPr>
        <w:t>Таблица № 10</w:t>
      </w:r>
    </w:p>
    <w:p w:rsidR="001B634B" w:rsidRPr="00180FD5" w:rsidRDefault="001B634B" w:rsidP="001B634B">
      <w:pPr>
        <w:autoSpaceDE w:val="0"/>
        <w:autoSpaceDN w:val="0"/>
        <w:spacing w:after="0" w:line="240" w:lineRule="auto"/>
        <w:jc w:val="center"/>
        <w:rPr>
          <w:rFonts w:ascii="Times New Roman" w:eastAsia="Times New Roman" w:hAnsi="Times New Roman"/>
          <w:color w:val="000000"/>
          <w:sz w:val="24"/>
          <w:szCs w:val="24"/>
          <w:lang w:eastAsia="ru-RU"/>
        </w:rPr>
      </w:pPr>
      <w:r w:rsidRPr="00180FD5">
        <w:rPr>
          <w:rFonts w:ascii="Times New Roman" w:eastAsia="Times New Roman" w:hAnsi="Times New Roman"/>
          <w:color w:val="000000"/>
          <w:sz w:val="24"/>
          <w:szCs w:val="24"/>
          <w:lang w:eastAsia="ru-RU"/>
        </w:rPr>
        <w:t>РАЗМЕРЫ НАДБАВКИ</w:t>
      </w:r>
    </w:p>
    <w:p w:rsidR="001B634B" w:rsidRPr="00180FD5" w:rsidRDefault="001B634B" w:rsidP="001B634B">
      <w:pPr>
        <w:autoSpaceDE w:val="0"/>
        <w:autoSpaceDN w:val="0"/>
        <w:spacing w:after="0" w:line="240" w:lineRule="auto"/>
        <w:jc w:val="center"/>
        <w:rPr>
          <w:rFonts w:ascii="Times New Roman" w:hAnsi="Times New Roman"/>
          <w:color w:val="000000"/>
          <w:sz w:val="24"/>
          <w:szCs w:val="24"/>
        </w:rPr>
      </w:pPr>
      <w:r w:rsidRPr="00180FD5">
        <w:rPr>
          <w:rFonts w:ascii="Times New Roman" w:hAnsi="Times New Roman"/>
          <w:color w:val="000000"/>
          <w:sz w:val="24"/>
          <w:szCs w:val="24"/>
        </w:rPr>
        <w:t>за наличие ученой степени</w:t>
      </w:r>
    </w:p>
    <w:p w:rsidR="001B634B" w:rsidRPr="00180FD5" w:rsidRDefault="001B634B" w:rsidP="001B634B">
      <w:pPr>
        <w:autoSpaceDE w:val="0"/>
        <w:autoSpaceDN w:val="0"/>
        <w:spacing w:after="0" w:line="240" w:lineRule="auto"/>
        <w:jc w:val="center"/>
        <w:rPr>
          <w:rFonts w:ascii="Times New Roman" w:eastAsia="Times New Roman" w:hAnsi="Times New Roman"/>
          <w:color w:val="2E74B5"/>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1"/>
        <w:gridCol w:w="7087"/>
        <w:gridCol w:w="2363"/>
      </w:tblGrid>
      <w:tr w:rsidR="001B634B" w:rsidRPr="00AD1F71" w:rsidTr="00AD1F71">
        <w:tc>
          <w:tcPr>
            <w:tcW w:w="561"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п/п</w:t>
            </w:r>
          </w:p>
        </w:tc>
        <w:tc>
          <w:tcPr>
            <w:tcW w:w="7087"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Перечень </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категорий работников </w:t>
            </w:r>
          </w:p>
        </w:tc>
        <w:tc>
          <w:tcPr>
            <w:tcW w:w="2363"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Размер надбавки</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(процентов)</w:t>
            </w:r>
          </w:p>
        </w:tc>
      </w:tr>
      <w:tr w:rsidR="001B634B" w:rsidRPr="00AD1F71" w:rsidTr="00AD1F71">
        <w:trPr>
          <w:tblHeader/>
        </w:trPr>
        <w:tc>
          <w:tcPr>
            <w:tcW w:w="561"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1</w:t>
            </w:r>
          </w:p>
        </w:tc>
        <w:tc>
          <w:tcPr>
            <w:tcW w:w="7087"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2</w:t>
            </w:r>
          </w:p>
        </w:tc>
        <w:tc>
          <w:tcPr>
            <w:tcW w:w="2363"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3</w:t>
            </w:r>
          </w:p>
        </w:tc>
      </w:tr>
      <w:tr w:rsidR="001B634B" w:rsidRPr="00AD1F71" w:rsidTr="00AD1F71">
        <w:tc>
          <w:tcPr>
            <w:tcW w:w="561"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1.</w:t>
            </w:r>
          </w:p>
        </w:tc>
        <w:tc>
          <w:tcPr>
            <w:tcW w:w="7087" w:type="dxa"/>
            <w:hideMark/>
          </w:tcPr>
          <w:p w:rsidR="001B634B" w:rsidRPr="00AD1F71" w:rsidRDefault="001B634B" w:rsidP="00C3522F">
            <w:pPr>
              <w:autoSpaceDE w:val="0"/>
              <w:autoSpaceDN w:val="0"/>
              <w:spacing w:after="0" w:line="240" w:lineRule="auto"/>
              <w:rPr>
                <w:rFonts w:ascii="Times New Roman" w:hAnsi="Times New Roman"/>
                <w:color w:val="000000"/>
                <w:sz w:val="24"/>
                <w:szCs w:val="24"/>
              </w:rPr>
            </w:pPr>
            <w:r w:rsidRPr="00AD1F71">
              <w:rPr>
                <w:rFonts w:ascii="Times New Roman" w:eastAsia="Times New Roman" w:hAnsi="Times New Roman"/>
                <w:color w:val="000000"/>
                <w:sz w:val="24"/>
                <w:szCs w:val="24"/>
                <w:lang w:eastAsia="ru-RU"/>
              </w:rPr>
              <w:t>Руководитель организации, заместители руководителя организации, главный бухгалтер;  работники, занимающие должности, включенные в ПКГ, утвержденные приказами Минздравсоцразвития России от 05.05.2008 № 216н,  от 05.05.2008 № 217н,  от 03.07.2008 № 305н  (за исключением работников, занимающих научно-педагогические должности в учреждениях дополнительного профессионального образования</w:t>
            </w:r>
            <w:r w:rsidRPr="00AD1F71">
              <w:rPr>
                <w:rFonts w:ascii="Times New Roman" w:hAnsi="Times New Roman"/>
                <w:color w:val="000000"/>
                <w:sz w:val="24"/>
                <w:szCs w:val="24"/>
              </w:rPr>
              <w:t>):</w:t>
            </w:r>
          </w:p>
          <w:p w:rsidR="001B634B" w:rsidRPr="00AD1F71" w:rsidRDefault="001B634B" w:rsidP="00C3522F">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при наличии ученой степени доктора наук </w:t>
            </w:r>
          </w:p>
          <w:p w:rsidR="001B634B" w:rsidRPr="00AD1F71" w:rsidRDefault="001B634B" w:rsidP="00C3522F">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при наличии ученой степени кандидата наук</w:t>
            </w:r>
          </w:p>
        </w:tc>
        <w:tc>
          <w:tcPr>
            <w:tcW w:w="2363" w:type="dxa"/>
          </w:tcPr>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AD1F71">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25</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15</w:t>
            </w:r>
          </w:p>
        </w:tc>
      </w:tr>
      <w:tr w:rsidR="001B634B" w:rsidRPr="00AD1F71" w:rsidTr="00AD1F71">
        <w:tc>
          <w:tcPr>
            <w:tcW w:w="561" w:type="dxa"/>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2. </w:t>
            </w:r>
          </w:p>
        </w:tc>
        <w:tc>
          <w:tcPr>
            <w:tcW w:w="7087" w:type="dxa"/>
          </w:tcPr>
          <w:p w:rsidR="001B634B" w:rsidRPr="00AD1F71" w:rsidRDefault="001B634B" w:rsidP="00C3522F">
            <w:pPr>
              <w:autoSpaceDE w:val="0"/>
              <w:autoSpaceDN w:val="0"/>
              <w:adjustRightInd w:val="0"/>
              <w:spacing w:after="0" w:line="240" w:lineRule="auto"/>
              <w:rPr>
                <w:rFonts w:ascii="Times New Roman" w:hAnsi="Times New Roman"/>
                <w:color w:val="000000"/>
                <w:sz w:val="24"/>
                <w:szCs w:val="24"/>
              </w:rPr>
            </w:pPr>
            <w:r w:rsidRPr="00AD1F71">
              <w:rPr>
                <w:rFonts w:ascii="Times New Roman" w:hAnsi="Times New Roman"/>
                <w:color w:val="000000"/>
                <w:sz w:val="24"/>
                <w:szCs w:val="24"/>
              </w:rPr>
              <w:t>Работники, занимающие научно-педагогические должности в</w:t>
            </w:r>
            <w:r w:rsidRPr="00AD1F71">
              <w:rPr>
                <w:rFonts w:ascii="Times New Roman" w:hAnsi="Times New Roman"/>
                <w:color w:val="000000"/>
                <w:sz w:val="24"/>
                <w:szCs w:val="24"/>
                <w:lang w:val="en-US"/>
              </w:rPr>
              <w:t> </w:t>
            </w:r>
            <w:r w:rsidRPr="00AD1F71">
              <w:rPr>
                <w:rFonts w:ascii="Times New Roman" w:hAnsi="Times New Roman"/>
                <w:color w:val="000000"/>
                <w:sz w:val="24"/>
                <w:szCs w:val="24"/>
              </w:rPr>
              <w:t>учреждениях дополнительного профессионального образования:</w:t>
            </w:r>
          </w:p>
          <w:p w:rsidR="001B634B" w:rsidRPr="00AD1F71" w:rsidRDefault="001B634B" w:rsidP="00C3522F">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при наличии ученой степени доктора наук  </w:t>
            </w:r>
          </w:p>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          при наличии ученой степени кандидата наук </w:t>
            </w:r>
          </w:p>
        </w:tc>
        <w:tc>
          <w:tcPr>
            <w:tcW w:w="2363" w:type="dxa"/>
          </w:tcPr>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50</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25</w:t>
            </w:r>
          </w:p>
        </w:tc>
      </w:tr>
      <w:tr w:rsidR="001B634B" w:rsidRPr="00AD1F71" w:rsidTr="00AD1F71">
        <w:tc>
          <w:tcPr>
            <w:tcW w:w="561" w:type="dxa"/>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3.</w:t>
            </w:r>
          </w:p>
        </w:tc>
        <w:tc>
          <w:tcPr>
            <w:tcW w:w="7087" w:type="dxa"/>
          </w:tcPr>
          <w:p w:rsidR="001B634B" w:rsidRPr="00AD1F71" w:rsidRDefault="001B634B" w:rsidP="00C3522F">
            <w:pPr>
              <w:autoSpaceDE w:val="0"/>
              <w:autoSpaceDN w:val="0"/>
              <w:adjustRightInd w:val="0"/>
              <w:spacing w:after="0" w:line="240" w:lineRule="auto"/>
              <w:rPr>
                <w:rFonts w:ascii="Times New Roman" w:hAnsi="Times New Roman"/>
                <w:color w:val="000000"/>
                <w:sz w:val="24"/>
                <w:szCs w:val="24"/>
              </w:rPr>
            </w:pPr>
            <w:r w:rsidRPr="00AD1F71">
              <w:rPr>
                <w:rFonts w:ascii="Times New Roman" w:hAnsi="Times New Roman"/>
                <w:color w:val="000000"/>
                <w:sz w:val="24"/>
                <w:szCs w:val="24"/>
              </w:rPr>
              <w:t>Иные работники:</w:t>
            </w:r>
          </w:p>
          <w:p w:rsidR="001B634B" w:rsidRPr="00AD1F71" w:rsidRDefault="001B634B" w:rsidP="00C3522F">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при наличии ученой степени доктора наук  </w:t>
            </w:r>
          </w:p>
          <w:p w:rsidR="001B634B" w:rsidRPr="00AD1F71" w:rsidRDefault="001B634B" w:rsidP="00C3522F">
            <w:pPr>
              <w:autoSpaceDE w:val="0"/>
              <w:autoSpaceDN w:val="0"/>
              <w:adjustRightInd w:val="0"/>
              <w:spacing w:after="0" w:line="240" w:lineRule="auto"/>
              <w:rPr>
                <w:rFonts w:ascii="Times New Roman" w:hAnsi="Times New Roman"/>
                <w:color w:val="000000"/>
                <w:sz w:val="24"/>
                <w:szCs w:val="24"/>
              </w:rPr>
            </w:pPr>
            <w:r w:rsidRPr="00AD1F71">
              <w:rPr>
                <w:rFonts w:ascii="Times New Roman" w:eastAsia="Times New Roman" w:hAnsi="Times New Roman"/>
                <w:color w:val="000000"/>
                <w:sz w:val="24"/>
                <w:szCs w:val="24"/>
                <w:lang w:eastAsia="ru-RU"/>
              </w:rPr>
              <w:t xml:space="preserve">          при наличии ученой степени кандидата наук</w:t>
            </w:r>
          </w:p>
        </w:tc>
        <w:tc>
          <w:tcPr>
            <w:tcW w:w="2363" w:type="dxa"/>
          </w:tcPr>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до 30</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до 20</w:t>
            </w:r>
          </w:p>
        </w:tc>
      </w:tr>
    </w:tbl>
    <w:p w:rsidR="001B634B" w:rsidRPr="00471FE4" w:rsidRDefault="001B634B" w:rsidP="001B634B">
      <w:pPr>
        <w:pStyle w:val="ConsPlusNormal"/>
        <w:ind w:firstLine="709"/>
        <w:jc w:val="both"/>
        <w:rPr>
          <w:rFonts w:ascii="Times New Roman" w:hAnsi="Times New Roman" w:cs="Times New Roman"/>
          <w:color w:val="000000"/>
          <w:sz w:val="28"/>
          <w:szCs w:val="28"/>
        </w:rPr>
      </w:pPr>
    </w:p>
    <w:p w:rsidR="001B634B" w:rsidRPr="00180FD5" w:rsidRDefault="001B634B" w:rsidP="001B634B">
      <w:pPr>
        <w:pStyle w:val="ConsPlusNormal"/>
        <w:ind w:firstLine="709"/>
        <w:jc w:val="both"/>
        <w:rPr>
          <w:rFonts w:ascii="Times New Roman" w:hAnsi="Times New Roman" w:cs="Times New Roman"/>
          <w:color w:val="000000"/>
          <w:sz w:val="24"/>
          <w:szCs w:val="24"/>
        </w:rPr>
      </w:pPr>
      <w:r w:rsidRPr="00180FD5">
        <w:rPr>
          <w:rFonts w:ascii="Times New Roman" w:hAnsi="Times New Roman" w:cs="Times New Roman"/>
          <w:color w:val="000000"/>
          <w:sz w:val="24"/>
          <w:szCs w:val="24"/>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1B634B" w:rsidRPr="00180FD5" w:rsidRDefault="001B634B" w:rsidP="001B634B">
      <w:pPr>
        <w:pStyle w:val="ConsPlusNormal"/>
        <w:ind w:firstLine="709"/>
        <w:jc w:val="both"/>
        <w:rPr>
          <w:rFonts w:ascii="Times New Roman" w:hAnsi="Times New Roman" w:cs="Times New Roman"/>
          <w:color w:val="000000"/>
          <w:sz w:val="24"/>
          <w:szCs w:val="24"/>
        </w:rPr>
      </w:pPr>
    </w:p>
    <w:p w:rsidR="001B634B" w:rsidRPr="00180FD5" w:rsidRDefault="001B634B" w:rsidP="001B634B">
      <w:pPr>
        <w:pStyle w:val="ConsPlusNormal"/>
        <w:ind w:firstLine="709"/>
        <w:jc w:val="both"/>
        <w:rPr>
          <w:rFonts w:ascii="Times New Roman" w:hAnsi="Times New Roman" w:cs="Times New Roman"/>
          <w:color w:val="000000"/>
          <w:sz w:val="24"/>
          <w:szCs w:val="24"/>
        </w:rPr>
      </w:pPr>
      <w:r w:rsidRPr="00180FD5">
        <w:rPr>
          <w:rFonts w:ascii="Times New Roman" w:hAnsi="Times New Roman" w:cs="Times New Roman"/>
          <w:color w:val="000000"/>
          <w:sz w:val="24"/>
          <w:szCs w:val="24"/>
        </w:rPr>
        <w:t>4.12.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1B634B" w:rsidRPr="00180FD5" w:rsidRDefault="001B634B" w:rsidP="00CF2639">
      <w:pPr>
        <w:pStyle w:val="ConsPlusNormal"/>
        <w:ind w:firstLine="709"/>
        <w:jc w:val="both"/>
        <w:rPr>
          <w:rFonts w:ascii="Times New Roman" w:hAnsi="Times New Roman" w:cs="Times New Roman"/>
          <w:color w:val="000000"/>
          <w:sz w:val="24"/>
          <w:szCs w:val="24"/>
        </w:rPr>
      </w:pPr>
      <w:r w:rsidRPr="00180FD5">
        <w:rPr>
          <w:rFonts w:ascii="Times New Roman" w:hAnsi="Times New Roman" w:cs="Times New Roman"/>
          <w:color w:val="000000"/>
          <w:sz w:val="24"/>
          <w:szCs w:val="24"/>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 таблицей №11</w:t>
      </w:r>
      <w:r w:rsidR="00CF2639" w:rsidRPr="00180FD5">
        <w:rPr>
          <w:rFonts w:ascii="Times New Roman" w:hAnsi="Times New Roman" w:cs="Times New Roman"/>
          <w:color w:val="000000"/>
          <w:sz w:val="24"/>
          <w:szCs w:val="24"/>
        </w:rPr>
        <w:t>.</w:t>
      </w:r>
    </w:p>
    <w:p w:rsidR="001B634B" w:rsidRPr="00180FD5" w:rsidRDefault="001B634B" w:rsidP="00CF2639">
      <w:pPr>
        <w:autoSpaceDE w:val="0"/>
        <w:autoSpaceDN w:val="0"/>
        <w:spacing w:after="0" w:line="240" w:lineRule="auto"/>
        <w:jc w:val="right"/>
        <w:rPr>
          <w:rFonts w:ascii="Times New Roman" w:eastAsia="Times New Roman" w:hAnsi="Times New Roman"/>
          <w:i/>
          <w:color w:val="000000"/>
          <w:sz w:val="24"/>
          <w:szCs w:val="24"/>
          <w:lang w:eastAsia="ru-RU"/>
        </w:rPr>
      </w:pPr>
      <w:r w:rsidRPr="00180FD5">
        <w:rPr>
          <w:rFonts w:ascii="Times New Roman" w:eastAsia="Times New Roman" w:hAnsi="Times New Roman"/>
          <w:i/>
          <w:color w:val="000000"/>
          <w:sz w:val="24"/>
          <w:szCs w:val="24"/>
          <w:lang w:eastAsia="ru-RU"/>
        </w:rPr>
        <w:t>Таблица № 11</w:t>
      </w:r>
      <w:r w:rsidR="00CF2639" w:rsidRPr="00180FD5">
        <w:rPr>
          <w:rFonts w:ascii="Times New Roman" w:eastAsia="Times New Roman" w:hAnsi="Times New Roman"/>
          <w:i/>
          <w:color w:val="000000"/>
          <w:sz w:val="24"/>
          <w:szCs w:val="24"/>
          <w:lang w:eastAsia="ru-RU"/>
        </w:rPr>
        <w:t>.</w:t>
      </w:r>
    </w:p>
    <w:p w:rsidR="001B634B" w:rsidRPr="00180FD5" w:rsidRDefault="001B634B" w:rsidP="001B634B">
      <w:pPr>
        <w:autoSpaceDE w:val="0"/>
        <w:autoSpaceDN w:val="0"/>
        <w:spacing w:after="0" w:line="240" w:lineRule="auto"/>
        <w:jc w:val="center"/>
        <w:rPr>
          <w:rFonts w:ascii="Times New Roman" w:eastAsia="Times New Roman" w:hAnsi="Times New Roman"/>
          <w:color w:val="000000"/>
          <w:sz w:val="24"/>
          <w:szCs w:val="24"/>
          <w:lang w:eastAsia="ru-RU"/>
        </w:rPr>
      </w:pPr>
      <w:r w:rsidRPr="00180FD5">
        <w:rPr>
          <w:rFonts w:ascii="Times New Roman" w:eastAsia="Times New Roman" w:hAnsi="Times New Roman"/>
          <w:color w:val="000000"/>
          <w:sz w:val="24"/>
          <w:szCs w:val="24"/>
          <w:lang w:eastAsia="ru-RU"/>
        </w:rPr>
        <w:t>РАЗМЕРЫ НАДБАВКИ</w:t>
      </w:r>
    </w:p>
    <w:p w:rsidR="001B634B" w:rsidRPr="00180FD5" w:rsidRDefault="001B634B" w:rsidP="001B634B">
      <w:pPr>
        <w:autoSpaceDE w:val="0"/>
        <w:autoSpaceDN w:val="0"/>
        <w:spacing w:after="0" w:line="240" w:lineRule="auto"/>
        <w:jc w:val="center"/>
        <w:rPr>
          <w:rFonts w:ascii="Times New Roman" w:hAnsi="Times New Roman"/>
          <w:color w:val="000000"/>
          <w:sz w:val="24"/>
          <w:szCs w:val="24"/>
        </w:rPr>
      </w:pPr>
      <w:r w:rsidRPr="00180FD5">
        <w:rPr>
          <w:rFonts w:ascii="Times New Roman" w:hAnsi="Times New Roman"/>
          <w:color w:val="000000"/>
          <w:sz w:val="24"/>
          <w:szCs w:val="24"/>
        </w:rPr>
        <w:t xml:space="preserve">за наличие </w:t>
      </w:r>
      <w:r w:rsidRPr="00180FD5">
        <w:rPr>
          <w:rFonts w:ascii="Times New Roman" w:eastAsia="Times New Roman" w:hAnsi="Times New Roman"/>
          <w:color w:val="000000"/>
          <w:sz w:val="24"/>
          <w:szCs w:val="24"/>
          <w:lang w:eastAsia="ru-RU"/>
        </w:rPr>
        <w:t>почетного звания</w:t>
      </w:r>
    </w:p>
    <w:p w:rsidR="001B634B" w:rsidRPr="00180FD5" w:rsidRDefault="001B634B" w:rsidP="001B634B">
      <w:pPr>
        <w:autoSpaceDE w:val="0"/>
        <w:autoSpaceDN w:val="0"/>
        <w:spacing w:after="0" w:line="240" w:lineRule="auto"/>
        <w:jc w:val="center"/>
        <w:rPr>
          <w:rFonts w:ascii="Times New Roman" w:eastAsia="Times New Roman" w:hAnsi="Times New Roman"/>
          <w:color w:val="000000"/>
          <w:sz w:val="24"/>
          <w:szCs w:val="24"/>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1"/>
        <w:gridCol w:w="7087"/>
        <w:gridCol w:w="2363"/>
      </w:tblGrid>
      <w:tr w:rsidR="001B634B" w:rsidRPr="00AD1F71" w:rsidTr="00AD1F71">
        <w:tc>
          <w:tcPr>
            <w:tcW w:w="561"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п/п</w:t>
            </w:r>
          </w:p>
        </w:tc>
        <w:tc>
          <w:tcPr>
            <w:tcW w:w="7087"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Перечень </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 xml:space="preserve">категорий работников </w:t>
            </w:r>
          </w:p>
        </w:tc>
        <w:tc>
          <w:tcPr>
            <w:tcW w:w="2363" w:type="dxa"/>
            <w:tcBorders>
              <w:top w:val="single" w:sz="4" w:space="0" w:color="auto"/>
              <w:left w:val="single" w:sz="4" w:space="0" w:color="auto"/>
              <w:bottom w:val="single" w:sz="4" w:space="0" w:color="auto"/>
              <w:right w:val="single" w:sz="4" w:space="0" w:color="auto"/>
            </w:tcBorders>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Размер надбавки</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(процентов)</w:t>
            </w:r>
          </w:p>
        </w:tc>
      </w:tr>
      <w:tr w:rsidR="001B634B" w:rsidRPr="00AD1F71" w:rsidTr="00AD1F71">
        <w:trPr>
          <w:tblHeader/>
        </w:trPr>
        <w:tc>
          <w:tcPr>
            <w:tcW w:w="561"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1</w:t>
            </w:r>
          </w:p>
        </w:tc>
        <w:tc>
          <w:tcPr>
            <w:tcW w:w="7087"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2</w:t>
            </w:r>
          </w:p>
        </w:tc>
        <w:tc>
          <w:tcPr>
            <w:tcW w:w="2363"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val="en-US" w:eastAsia="ru-RU"/>
              </w:rPr>
            </w:pPr>
            <w:r w:rsidRPr="00AD1F71">
              <w:rPr>
                <w:rFonts w:ascii="Times New Roman" w:eastAsia="Times New Roman" w:hAnsi="Times New Roman"/>
                <w:color w:val="000000"/>
                <w:sz w:val="24"/>
                <w:szCs w:val="24"/>
                <w:lang w:val="en-US" w:eastAsia="ru-RU"/>
              </w:rPr>
              <w:t>3</w:t>
            </w:r>
          </w:p>
        </w:tc>
      </w:tr>
      <w:tr w:rsidR="001B634B" w:rsidRPr="00AD1F71" w:rsidTr="00AD1F71">
        <w:tc>
          <w:tcPr>
            <w:tcW w:w="561" w:type="dxa"/>
            <w:hideMark/>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1.</w:t>
            </w:r>
          </w:p>
        </w:tc>
        <w:tc>
          <w:tcPr>
            <w:tcW w:w="7087" w:type="dxa"/>
            <w:hideMark/>
          </w:tcPr>
          <w:p w:rsidR="001B634B" w:rsidRPr="00AD1F71" w:rsidRDefault="001B634B" w:rsidP="00C3522F">
            <w:pPr>
              <w:autoSpaceDE w:val="0"/>
              <w:autoSpaceDN w:val="0"/>
              <w:spacing w:after="0" w:line="240" w:lineRule="auto"/>
              <w:rPr>
                <w:rFonts w:ascii="Times New Roman" w:hAnsi="Times New Roman"/>
                <w:color w:val="000000"/>
                <w:sz w:val="24"/>
                <w:szCs w:val="24"/>
              </w:rPr>
            </w:pPr>
            <w:r w:rsidRPr="00AD1F71">
              <w:rPr>
                <w:rFonts w:ascii="Times New Roman" w:eastAsia="Times New Roman" w:hAnsi="Times New Roman"/>
                <w:color w:val="000000"/>
                <w:sz w:val="24"/>
                <w:szCs w:val="24"/>
                <w:lang w:eastAsia="ru-RU"/>
              </w:rPr>
              <w:t>Руководитель организации, заместители руководителя организации, главный бухгалтер;  работники, занимающие должности, включенные в ПКГ, утвержденные приказами Минздравсоцразвития России от 05.05.2008 № 216н,  от 05.05.2008 № 217н,  от 03.07.2008 № 305н</w:t>
            </w:r>
            <w:r w:rsidRPr="00AD1F71">
              <w:rPr>
                <w:rFonts w:ascii="Times New Roman" w:hAnsi="Times New Roman"/>
                <w:color w:val="000000"/>
                <w:sz w:val="24"/>
                <w:szCs w:val="24"/>
              </w:rPr>
              <w:t>:</w:t>
            </w:r>
          </w:p>
          <w:p w:rsidR="001B634B" w:rsidRPr="00AD1F71" w:rsidRDefault="001B634B" w:rsidP="00C3522F">
            <w:pPr>
              <w:autoSpaceDE w:val="0"/>
              <w:autoSpaceDN w:val="0"/>
              <w:adjustRightInd w:val="0"/>
              <w:spacing w:after="0" w:line="240" w:lineRule="auto"/>
              <w:ind w:firstLine="709"/>
              <w:jc w:val="both"/>
              <w:rPr>
                <w:rFonts w:ascii="Times New Roman" w:hAnsi="Times New Roman"/>
                <w:color w:val="000000"/>
                <w:sz w:val="24"/>
                <w:szCs w:val="24"/>
              </w:rPr>
            </w:pPr>
            <w:r w:rsidRPr="00AD1F71">
              <w:rPr>
                <w:rFonts w:ascii="Times New Roman" w:hAnsi="Times New Roman"/>
                <w:color w:val="000000"/>
                <w:sz w:val="24"/>
                <w:szCs w:val="24"/>
              </w:rPr>
              <w:t>при наличии почетного звания «народный» </w:t>
            </w:r>
          </w:p>
          <w:p w:rsidR="001B634B" w:rsidRPr="00AD1F71" w:rsidRDefault="001B634B" w:rsidP="00C3522F">
            <w:pPr>
              <w:autoSpaceDE w:val="0"/>
              <w:autoSpaceDN w:val="0"/>
              <w:adjustRightInd w:val="0"/>
              <w:spacing w:after="0" w:line="240" w:lineRule="auto"/>
              <w:ind w:firstLine="709"/>
              <w:jc w:val="both"/>
              <w:rPr>
                <w:rFonts w:ascii="Times New Roman" w:hAnsi="Times New Roman"/>
                <w:color w:val="000000"/>
                <w:sz w:val="24"/>
                <w:szCs w:val="24"/>
              </w:rPr>
            </w:pPr>
            <w:r w:rsidRPr="00AD1F71">
              <w:rPr>
                <w:rFonts w:ascii="Times New Roman" w:hAnsi="Times New Roman"/>
                <w:color w:val="000000"/>
                <w:sz w:val="24"/>
                <w:szCs w:val="24"/>
              </w:rPr>
              <w:t>при наличии почетного звания «заслуженный»</w:t>
            </w:r>
          </w:p>
          <w:p w:rsidR="001B634B" w:rsidRPr="00AD1F71" w:rsidRDefault="001B634B" w:rsidP="00C3522F">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при наличии ведомственной награды</w:t>
            </w:r>
          </w:p>
        </w:tc>
        <w:tc>
          <w:tcPr>
            <w:tcW w:w="2363" w:type="dxa"/>
          </w:tcPr>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p>
          <w:p w:rsidR="001B634B" w:rsidRPr="00AD1F71" w:rsidRDefault="001B634B" w:rsidP="00AD1F71">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25</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15</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10</w:t>
            </w:r>
          </w:p>
        </w:tc>
      </w:tr>
      <w:tr w:rsidR="001B634B" w:rsidRPr="00AD1F71" w:rsidTr="00AD1F71">
        <w:tc>
          <w:tcPr>
            <w:tcW w:w="561" w:type="dxa"/>
          </w:tcPr>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2.</w:t>
            </w:r>
          </w:p>
        </w:tc>
        <w:tc>
          <w:tcPr>
            <w:tcW w:w="7087" w:type="dxa"/>
          </w:tcPr>
          <w:p w:rsidR="001B634B" w:rsidRPr="00AD1F71" w:rsidRDefault="001B634B" w:rsidP="00C3522F">
            <w:pPr>
              <w:autoSpaceDE w:val="0"/>
              <w:autoSpaceDN w:val="0"/>
              <w:adjustRightInd w:val="0"/>
              <w:spacing w:after="0" w:line="240" w:lineRule="auto"/>
              <w:rPr>
                <w:rFonts w:ascii="Times New Roman" w:hAnsi="Times New Roman"/>
                <w:color w:val="000000"/>
                <w:sz w:val="24"/>
                <w:szCs w:val="24"/>
              </w:rPr>
            </w:pPr>
            <w:r w:rsidRPr="00AD1F71">
              <w:rPr>
                <w:rFonts w:ascii="Times New Roman" w:hAnsi="Times New Roman"/>
                <w:color w:val="000000"/>
                <w:sz w:val="24"/>
                <w:szCs w:val="24"/>
              </w:rPr>
              <w:t>Иные работники:</w:t>
            </w:r>
          </w:p>
          <w:p w:rsidR="001B634B" w:rsidRPr="00AD1F71" w:rsidRDefault="001B634B" w:rsidP="00C3522F">
            <w:pPr>
              <w:autoSpaceDE w:val="0"/>
              <w:autoSpaceDN w:val="0"/>
              <w:adjustRightInd w:val="0"/>
              <w:spacing w:after="0" w:line="240" w:lineRule="auto"/>
              <w:ind w:firstLine="709"/>
              <w:jc w:val="both"/>
              <w:rPr>
                <w:rFonts w:ascii="Times New Roman" w:hAnsi="Times New Roman"/>
                <w:color w:val="000000"/>
                <w:sz w:val="24"/>
                <w:szCs w:val="24"/>
              </w:rPr>
            </w:pPr>
            <w:r w:rsidRPr="00AD1F71">
              <w:rPr>
                <w:rFonts w:ascii="Times New Roman" w:hAnsi="Times New Roman"/>
                <w:color w:val="000000"/>
                <w:sz w:val="24"/>
                <w:szCs w:val="24"/>
              </w:rPr>
              <w:t>при наличии почетного звания «народный» </w:t>
            </w:r>
          </w:p>
          <w:p w:rsidR="001B634B" w:rsidRPr="00AD1F71" w:rsidRDefault="001B634B" w:rsidP="00C3522F">
            <w:pPr>
              <w:autoSpaceDE w:val="0"/>
              <w:autoSpaceDN w:val="0"/>
              <w:adjustRightInd w:val="0"/>
              <w:spacing w:after="0" w:line="240" w:lineRule="auto"/>
              <w:ind w:firstLine="709"/>
              <w:jc w:val="both"/>
              <w:rPr>
                <w:rFonts w:ascii="Times New Roman" w:hAnsi="Times New Roman"/>
                <w:color w:val="000000"/>
                <w:sz w:val="24"/>
                <w:szCs w:val="24"/>
              </w:rPr>
            </w:pPr>
            <w:r w:rsidRPr="00AD1F71">
              <w:rPr>
                <w:rFonts w:ascii="Times New Roman" w:hAnsi="Times New Roman"/>
                <w:color w:val="000000"/>
                <w:sz w:val="24"/>
                <w:szCs w:val="24"/>
              </w:rPr>
              <w:lastRenderedPageBreak/>
              <w:t>при наличии почетного звания «заслуженный»</w:t>
            </w:r>
          </w:p>
          <w:p w:rsidR="001B634B" w:rsidRPr="00AD1F71" w:rsidRDefault="001B634B" w:rsidP="00C3522F">
            <w:pPr>
              <w:autoSpaceDE w:val="0"/>
              <w:autoSpaceDN w:val="0"/>
              <w:adjustRightInd w:val="0"/>
              <w:spacing w:after="0" w:line="240" w:lineRule="auto"/>
              <w:rPr>
                <w:rFonts w:ascii="Times New Roman" w:hAnsi="Times New Roman"/>
                <w:color w:val="000000"/>
                <w:sz w:val="24"/>
                <w:szCs w:val="24"/>
              </w:rPr>
            </w:pPr>
            <w:r w:rsidRPr="00AD1F71">
              <w:rPr>
                <w:rFonts w:ascii="Times New Roman" w:eastAsia="Times New Roman" w:hAnsi="Times New Roman"/>
                <w:color w:val="000000"/>
                <w:sz w:val="24"/>
                <w:szCs w:val="24"/>
                <w:lang w:eastAsia="ru-RU"/>
              </w:rPr>
              <w:t xml:space="preserve">          при наличии ведомственной награды</w:t>
            </w:r>
          </w:p>
        </w:tc>
        <w:tc>
          <w:tcPr>
            <w:tcW w:w="2363" w:type="dxa"/>
          </w:tcPr>
          <w:p w:rsidR="001B634B" w:rsidRPr="00AD1F71" w:rsidRDefault="001B634B" w:rsidP="00C3522F">
            <w:pPr>
              <w:autoSpaceDE w:val="0"/>
              <w:autoSpaceDN w:val="0"/>
              <w:spacing w:after="0" w:line="240" w:lineRule="auto"/>
              <w:rPr>
                <w:rFonts w:ascii="Times New Roman" w:eastAsia="Times New Roman" w:hAnsi="Times New Roman"/>
                <w:color w:val="000000"/>
                <w:sz w:val="24"/>
                <w:szCs w:val="24"/>
                <w:lang w:eastAsia="ru-RU"/>
              </w:rPr>
            </w:pP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до 30</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lastRenderedPageBreak/>
              <w:t>до 20</w:t>
            </w:r>
          </w:p>
          <w:p w:rsidR="001B634B" w:rsidRPr="00AD1F71" w:rsidRDefault="001B634B" w:rsidP="00C3522F">
            <w:pPr>
              <w:autoSpaceDE w:val="0"/>
              <w:autoSpaceDN w:val="0"/>
              <w:spacing w:after="0" w:line="240" w:lineRule="auto"/>
              <w:jc w:val="center"/>
              <w:rPr>
                <w:rFonts w:ascii="Times New Roman" w:eastAsia="Times New Roman" w:hAnsi="Times New Roman"/>
                <w:color w:val="000000"/>
                <w:sz w:val="24"/>
                <w:szCs w:val="24"/>
                <w:lang w:eastAsia="ru-RU"/>
              </w:rPr>
            </w:pPr>
            <w:r w:rsidRPr="00AD1F71">
              <w:rPr>
                <w:rFonts w:ascii="Times New Roman" w:eastAsia="Times New Roman" w:hAnsi="Times New Roman"/>
                <w:color w:val="000000"/>
                <w:sz w:val="24"/>
                <w:szCs w:val="24"/>
                <w:lang w:eastAsia="ru-RU"/>
              </w:rPr>
              <w:t>до 15</w:t>
            </w:r>
          </w:p>
        </w:tc>
      </w:tr>
    </w:tbl>
    <w:p w:rsidR="001B634B" w:rsidRPr="00471FE4" w:rsidRDefault="001B634B" w:rsidP="001B634B">
      <w:pPr>
        <w:pStyle w:val="ConsPlusNormal"/>
        <w:ind w:firstLine="709"/>
        <w:jc w:val="both"/>
        <w:rPr>
          <w:rFonts w:ascii="Times New Roman" w:hAnsi="Times New Roman" w:cs="Times New Roman"/>
          <w:color w:val="2E74B5"/>
          <w:sz w:val="28"/>
          <w:szCs w:val="28"/>
        </w:rPr>
      </w:pPr>
    </w:p>
    <w:p w:rsidR="001B634B" w:rsidRPr="00905AE0" w:rsidRDefault="001B634B" w:rsidP="001B634B">
      <w:pPr>
        <w:pStyle w:val="ConsPlusNormal"/>
        <w:ind w:firstLine="709"/>
        <w:jc w:val="both"/>
        <w:rPr>
          <w:rFonts w:ascii="Times New Roman" w:hAnsi="Times New Roman" w:cs="Times New Roman"/>
          <w:color w:val="000000"/>
          <w:sz w:val="24"/>
          <w:szCs w:val="24"/>
        </w:rPr>
      </w:pPr>
      <w:r w:rsidRPr="00905AE0">
        <w:rPr>
          <w:rFonts w:ascii="Times New Roman" w:hAnsi="Times New Roman" w:cs="Times New Roman"/>
          <w:sz w:val="24"/>
          <w:szCs w:val="24"/>
        </w:rPr>
        <w:t>Н</w:t>
      </w:r>
      <w:r w:rsidRPr="00905AE0">
        <w:rPr>
          <w:rFonts w:ascii="Times New Roman" w:hAnsi="Times New Roman" w:cs="Times New Roman"/>
          <w:color w:val="000000"/>
          <w:sz w:val="24"/>
          <w:szCs w:val="24"/>
        </w:rPr>
        <w:t>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1B634B" w:rsidRPr="00905AE0" w:rsidRDefault="001B634B" w:rsidP="001B634B">
      <w:pPr>
        <w:pStyle w:val="ConsPlusNormal"/>
        <w:ind w:firstLine="709"/>
        <w:jc w:val="both"/>
        <w:rPr>
          <w:rFonts w:ascii="Times New Roman" w:hAnsi="Times New Roman" w:cs="Times New Roman"/>
          <w:color w:val="000000"/>
          <w:sz w:val="24"/>
          <w:szCs w:val="24"/>
        </w:rPr>
      </w:pPr>
      <w:r w:rsidRPr="00905AE0">
        <w:rPr>
          <w:rFonts w:ascii="Times New Roman" w:hAnsi="Times New Roman" w:cs="Times New Roman"/>
          <w:color w:val="000000"/>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1B634B" w:rsidRPr="00905AE0" w:rsidRDefault="001B634B" w:rsidP="008563F3">
      <w:pPr>
        <w:pStyle w:val="ConsPlusNormal"/>
        <w:ind w:firstLine="709"/>
        <w:jc w:val="both"/>
        <w:rPr>
          <w:rFonts w:ascii="Times New Roman" w:hAnsi="Times New Roman" w:cs="Times New Roman"/>
          <w:color w:val="000000"/>
          <w:sz w:val="24"/>
          <w:szCs w:val="24"/>
        </w:rPr>
      </w:pPr>
      <w:r w:rsidRPr="00905AE0">
        <w:rPr>
          <w:rFonts w:ascii="Times New Roman" w:hAnsi="Times New Roman" w:cs="Times New Roman"/>
          <w:color w:val="000000"/>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управлением образования.</w:t>
      </w:r>
    </w:p>
    <w:p w:rsidR="008563F3" w:rsidRPr="00905AE0" w:rsidRDefault="008563F3" w:rsidP="008563F3">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 xml:space="preserve">4.13. В целях привлечения и укрепления кадрового состава организаций системы образования Ростовской области молодым специалистам из числа педагогических работников (далее – молодой специалист) устанавливается надбавка  в размере </w:t>
      </w:r>
      <w:r w:rsidRPr="00905AE0">
        <w:rPr>
          <w:rFonts w:ascii="Times New Roman" w:eastAsia="Times New Roman" w:hAnsi="Times New Roman" w:cs="Times New Roman"/>
          <w:b/>
          <w:color w:val="000000"/>
          <w:sz w:val="24"/>
          <w:szCs w:val="24"/>
          <w:u w:val="single"/>
          <w:lang w:eastAsia="ru-RU"/>
        </w:rPr>
        <w:t xml:space="preserve">10 процентов </w:t>
      </w:r>
      <w:r w:rsidRPr="00905AE0">
        <w:rPr>
          <w:rFonts w:ascii="Times New Roman" w:eastAsia="Times New Roman" w:hAnsi="Times New Roman" w:cs="Times New Roman"/>
          <w:color w:val="000000"/>
          <w:sz w:val="24"/>
          <w:szCs w:val="24"/>
          <w:lang w:eastAsia="ru-RU"/>
        </w:rPr>
        <w:t>от</w:t>
      </w:r>
      <w:r w:rsidRPr="00905AE0">
        <w:rPr>
          <w:rFonts w:ascii="Times New Roman" w:eastAsia="Times New Roman" w:hAnsi="Times New Roman" w:cs="Times New Roman"/>
          <w:color w:val="000000"/>
          <w:sz w:val="24"/>
          <w:szCs w:val="24"/>
          <w:lang w:val="en-US" w:eastAsia="ru-RU"/>
        </w:rPr>
        <w:t> </w:t>
      </w:r>
      <w:r w:rsidRPr="00905AE0">
        <w:rPr>
          <w:rFonts w:ascii="Times New Roman" w:eastAsia="Times New Roman" w:hAnsi="Times New Roman" w:cs="Times New Roman"/>
          <w:color w:val="000000"/>
          <w:sz w:val="24"/>
          <w:szCs w:val="24"/>
          <w:lang w:eastAsia="ru-RU"/>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8563F3" w:rsidRPr="00905AE0" w:rsidRDefault="008563F3" w:rsidP="008563F3">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 xml:space="preserve">Под молодыми специалистами в целях установления надбавки понимаются лица в возрасте </w:t>
      </w:r>
      <w:r w:rsidRPr="00905AE0">
        <w:rPr>
          <w:rFonts w:ascii="Times New Roman" w:eastAsia="Times New Roman" w:hAnsi="Times New Roman" w:cs="Times New Roman"/>
          <w:b/>
          <w:color w:val="000000"/>
          <w:sz w:val="24"/>
          <w:szCs w:val="24"/>
          <w:u w:val="single"/>
          <w:lang w:eastAsia="ru-RU"/>
        </w:rPr>
        <w:t>до 35 лет,</w:t>
      </w:r>
      <w:r w:rsidRPr="00905AE0">
        <w:rPr>
          <w:rFonts w:ascii="Times New Roman" w:eastAsia="Times New Roman" w:hAnsi="Times New Roman" w:cs="Times New Roman"/>
          <w:color w:val="000000"/>
          <w:sz w:val="24"/>
          <w:szCs w:val="24"/>
          <w:lang w:eastAsia="ru-RU"/>
        </w:rPr>
        <w:t xml:space="preserve">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8563F3" w:rsidRPr="00905AE0" w:rsidRDefault="008563F3" w:rsidP="008563F3">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8563F3" w:rsidRPr="00905AE0" w:rsidRDefault="008563F3" w:rsidP="008563F3">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4.14. При наступлении у работника права на установление (изменение размера)  выплат стимулирующего</w:t>
      </w:r>
      <w:r w:rsidRPr="00905AE0">
        <w:rPr>
          <w:rFonts w:ascii="Times New Roman" w:eastAsia="Times New Roman" w:hAnsi="Times New Roman" w:cs="Times New Roman"/>
          <w:color w:val="000000"/>
          <w:kern w:val="2"/>
          <w:sz w:val="24"/>
          <w:szCs w:val="24"/>
          <w:lang w:eastAsia="ru-RU"/>
        </w:rPr>
        <w:t xml:space="preserve"> характера </w:t>
      </w:r>
      <w:r w:rsidRPr="00905AE0">
        <w:rPr>
          <w:rFonts w:ascii="Times New Roman" w:eastAsia="Times New Roman" w:hAnsi="Times New Roman" w:cs="Times New Roman"/>
          <w:color w:val="000000"/>
          <w:sz w:val="24"/>
          <w:szCs w:val="24"/>
          <w:lang w:eastAsia="ru-RU"/>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DC2AA1" w:rsidRPr="00905AE0" w:rsidRDefault="008563F3" w:rsidP="008563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AE0">
        <w:rPr>
          <w:rFonts w:ascii="Times New Roman" w:eastAsia="Calibri" w:hAnsi="Times New Roman" w:cs="Times New Roman"/>
          <w:color w:val="000000"/>
          <w:sz w:val="24"/>
          <w:szCs w:val="24"/>
        </w:rPr>
        <w:t xml:space="preserve">4.15. </w:t>
      </w:r>
      <w:r w:rsidRPr="00905AE0">
        <w:rPr>
          <w:rFonts w:ascii="Times New Roman" w:eastAsia="Times New Roman" w:hAnsi="Times New Roman" w:cs="Times New Roman"/>
          <w:color w:val="000000"/>
          <w:sz w:val="24"/>
          <w:szCs w:val="24"/>
          <w:lang w:eastAsia="ru-RU"/>
        </w:rPr>
        <w:t>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DC2AA1" w:rsidRPr="00905AE0" w:rsidRDefault="00DC2AA1" w:rsidP="008563F3">
      <w:pPr>
        <w:pStyle w:val="p19"/>
        <w:shd w:val="clear" w:color="auto" w:fill="FFFFFF"/>
        <w:spacing w:before="120" w:beforeAutospacing="0"/>
        <w:jc w:val="center"/>
        <w:rPr>
          <w:color w:val="000000"/>
        </w:rPr>
      </w:pPr>
      <w:r w:rsidRPr="00905AE0">
        <w:rPr>
          <w:rStyle w:val="s1"/>
          <w:b/>
          <w:bCs/>
          <w:color w:val="000000"/>
        </w:rPr>
        <w:t>Раздел 5. Условия оплаты труда руководителя учреждения,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DC2AA1" w:rsidRPr="00905AE0" w:rsidRDefault="00DC2AA1" w:rsidP="00CF2639">
      <w:pPr>
        <w:pStyle w:val="p18"/>
        <w:shd w:val="clear" w:color="auto" w:fill="FFFFFF"/>
        <w:spacing w:before="0" w:beforeAutospacing="0" w:after="0" w:afterAutospacing="0"/>
        <w:ind w:firstLine="567"/>
        <w:jc w:val="both"/>
        <w:rPr>
          <w:color w:val="000000"/>
        </w:rPr>
      </w:pPr>
      <w:r w:rsidRPr="00905AE0">
        <w:rPr>
          <w:color w:val="000000"/>
        </w:rPr>
        <w:t xml:space="preserve">5.1. Заработная плата руководителя </w:t>
      </w:r>
      <w:r w:rsidR="008563F3" w:rsidRPr="00905AE0">
        <w:rPr>
          <w:color w:val="000000"/>
        </w:rPr>
        <w:t>организации</w:t>
      </w:r>
      <w:r w:rsidRPr="00905AE0">
        <w:rPr>
          <w:color w:val="000000"/>
        </w:rPr>
        <w:t>, его заместителя и главного бухгалтера состоит из должностного оклада, выплат компенсационного и стимулирующего характера.</w:t>
      </w:r>
    </w:p>
    <w:p w:rsidR="00CF2639" w:rsidRPr="00905AE0" w:rsidRDefault="00DC2AA1" w:rsidP="00CF2639">
      <w:pPr>
        <w:pStyle w:val="ConsPlusNormal"/>
        <w:ind w:firstLine="567"/>
        <w:jc w:val="both"/>
        <w:rPr>
          <w:rFonts w:ascii="Times New Roman" w:hAnsi="Times New Roman" w:cs="Times New Roman"/>
          <w:color w:val="000000"/>
          <w:sz w:val="24"/>
          <w:szCs w:val="24"/>
        </w:rPr>
      </w:pPr>
      <w:bookmarkStart w:id="4" w:name="P539"/>
      <w:bookmarkEnd w:id="4"/>
      <w:r w:rsidRPr="00905AE0">
        <w:rPr>
          <w:rFonts w:ascii="Times New Roman" w:hAnsi="Times New Roman" w:cs="Times New Roman"/>
          <w:color w:val="000000"/>
          <w:sz w:val="24"/>
          <w:szCs w:val="24"/>
        </w:rPr>
        <w:t xml:space="preserve">5.2. Установление должностных окладов руководителю </w:t>
      </w:r>
      <w:r w:rsidR="008563F3" w:rsidRPr="00905AE0">
        <w:rPr>
          <w:rFonts w:ascii="Times New Roman" w:hAnsi="Times New Roman" w:cs="Times New Roman"/>
          <w:color w:val="000000"/>
          <w:sz w:val="24"/>
          <w:szCs w:val="24"/>
        </w:rPr>
        <w:t>организации</w:t>
      </w:r>
      <w:r w:rsidRPr="00905AE0">
        <w:rPr>
          <w:rFonts w:ascii="Times New Roman" w:hAnsi="Times New Roman" w:cs="Times New Roman"/>
          <w:color w:val="000000"/>
          <w:sz w:val="24"/>
          <w:szCs w:val="24"/>
        </w:rPr>
        <w:t xml:space="preserve">, заместителю </w:t>
      </w:r>
      <w:r w:rsidRPr="00905AE0">
        <w:rPr>
          <w:rFonts w:ascii="Times New Roman" w:hAnsi="Times New Roman" w:cs="Times New Roman"/>
          <w:color w:val="000000"/>
          <w:sz w:val="24"/>
          <w:szCs w:val="24"/>
        </w:rPr>
        <w:lastRenderedPageBreak/>
        <w:t>руководителя и главному бухгалтеру.</w:t>
      </w:r>
      <w:r w:rsidR="008563F3" w:rsidRPr="00905AE0">
        <w:rPr>
          <w:rFonts w:ascii="Times New Roman" w:hAnsi="Times New Roman" w:cs="Times New Roman"/>
          <w:color w:val="000000"/>
          <w:sz w:val="24"/>
          <w:szCs w:val="24"/>
        </w:rPr>
        <w:t xml:space="preserve">                                                                           </w:t>
      </w:r>
      <w:r w:rsidR="00CF2639" w:rsidRPr="00905AE0">
        <w:rPr>
          <w:rFonts w:ascii="Times New Roman" w:hAnsi="Times New Roman" w:cs="Times New Roman"/>
          <w:color w:val="000000"/>
          <w:sz w:val="24"/>
          <w:szCs w:val="24"/>
        </w:rPr>
        <w:t xml:space="preserve">                               </w:t>
      </w:r>
    </w:p>
    <w:p w:rsidR="008563F3" w:rsidRPr="00905AE0" w:rsidRDefault="008563F3" w:rsidP="00CF2639">
      <w:pPr>
        <w:pStyle w:val="ConsPlusNormal"/>
        <w:ind w:firstLine="567"/>
        <w:jc w:val="both"/>
        <w:rPr>
          <w:rFonts w:ascii="Times New Roman" w:hAnsi="Times New Roman" w:cs="Times New Roman"/>
          <w:color w:val="000000"/>
          <w:sz w:val="24"/>
          <w:szCs w:val="24"/>
        </w:rPr>
      </w:pPr>
      <w:r w:rsidRPr="00905AE0">
        <w:rPr>
          <w:rFonts w:ascii="Times New Roman" w:hAnsi="Times New Roman" w:cs="Times New Roman"/>
          <w:color w:val="000000"/>
          <w:sz w:val="24"/>
          <w:szCs w:val="24"/>
        </w:rPr>
        <w:t>5.2.1. Размер должностного оклада руководителя организации устанавливается трудовым договором, но не ниже размера должностных окладов, установленных настоящим положением.</w:t>
      </w:r>
    </w:p>
    <w:p w:rsidR="008563F3" w:rsidRPr="00905AE0" w:rsidRDefault="008563F3" w:rsidP="00CF2639">
      <w:pPr>
        <w:pStyle w:val="ConsPlusNormal"/>
        <w:ind w:firstLine="567"/>
        <w:contextualSpacing/>
        <w:jc w:val="both"/>
        <w:rPr>
          <w:rFonts w:ascii="Times New Roman" w:hAnsi="Times New Roman" w:cs="Times New Roman"/>
          <w:color w:val="000000"/>
          <w:sz w:val="24"/>
          <w:szCs w:val="24"/>
        </w:rPr>
      </w:pPr>
      <w:r w:rsidRPr="00905AE0">
        <w:rPr>
          <w:rFonts w:ascii="Times New Roman" w:hAnsi="Times New Roman" w:cs="Times New Roman"/>
          <w:color w:val="000000"/>
          <w:sz w:val="24"/>
          <w:szCs w:val="24"/>
        </w:rPr>
        <w:t>5.2.2. Размер должностного оклада руководителя организации устанавливается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организации.</w:t>
      </w:r>
    </w:p>
    <w:p w:rsidR="008563F3" w:rsidRPr="00905AE0" w:rsidRDefault="008563F3" w:rsidP="008563F3">
      <w:pPr>
        <w:pStyle w:val="ConsPlusNormal"/>
        <w:ind w:firstLine="709"/>
        <w:contextualSpacing/>
        <w:jc w:val="both"/>
        <w:rPr>
          <w:rFonts w:ascii="Times New Roman" w:hAnsi="Times New Roman" w:cs="Times New Roman"/>
          <w:color w:val="000000"/>
          <w:sz w:val="24"/>
          <w:szCs w:val="24"/>
        </w:rPr>
      </w:pPr>
      <w:r w:rsidRPr="00905AE0">
        <w:rPr>
          <w:rFonts w:ascii="Times New Roman" w:hAnsi="Times New Roman" w:cs="Times New Roman"/>
          <w:color w:val="000000"/>
          <w:sz w:val="24"/>
          <w:szCs w:val="24"/>
        </w:rPr>
        <w:t>Размеры должностных окладов руководителей приведены в таблице №1</w:t>
      </w:r>
      <w:r w:rsidR="004E75D9" w:rsidRPr="00905AE0">
        <w:rPr>
          <w:rFonts w:ascii="Times New Roman" w:hAnsi="Times New Roman" w:cs="Times New Roman"/>
          <w:color w:val="000000"/>
          <w:sz w:val="24"/>
          <w:szCs w:val="24"/>
        </w:rPr>
        <w:t>2</w:t>
      </w:r>
      <w:r w:rsidRPr="00905AE0">
        <w:rPr>
          <w:rFonts w:ascii="Times New Roman" w:hAnsi="Times New Roman" w:cs="Times New Roman"/>
          <w:color w:val="000000"/>
          <w:sz w:val="24"/>
          <w:szCs w:val="24"/>
        </w:rPr>
        <w:t>.</w:t>
      </w:r>
    </w:p>
    <w:p w:rsidR="004E75D9" w:rsidRPr="00905AE0" w:rsidRDefault="004E75D9" w:rsidP="004E75D9">
      <w:pPr>
        <w:widowControl w:val="0"/>
        <w:autoSpaceDE w:val="0"/>
        <w:autoSpaceDN w:val="0"/>
        <w:spacing w:after="0" w:line="240" w:lineRule="auto"/>
        <w:contextualSpacing/>
        <w:jc w:val="right"/>
        <w:rPr>
          <w:rFonts w:ascii="Times New Roman" w:eastAsia="Times New Roman" w:hAnsi="Times New Roman" w:cs="Times New Roman"/>
          <w:i/>
          <w:color w:val="000000"/>
          <w:sz w:val="24"/>
          <w:szCs w:val="24"/>
          <w:lang w:eastAsia="ru-RU"/>
        </w:rPr>
      </w:pPr>
      <w:r w:rsidRPr="00905AE0">
        <w:rPr>
          <w:rFonts w:ascii="Times New Roman" w:eastAsia="Times New Roman" w:hAnsi="Times New Roman" w:cs="Times New Roman"/>
          <w:i/>
          <w:color w:val="000000"/>
          <w:sz w:val="24"/>
          <w:szCs w:val="24"/>
          <w:lang w:eastAsia="ru-RU"/>
        </w:rPr>
        <w:t>Таблица №12</w:t>
      </w:r>
    </w:p>
    <w:p w:rsidR="004E75D9" w:rsidRPr="00905AE0"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 xml:space="preserve">РАЗМЕРЫ </w:t>
      </w:r>
    </w:p>
    <w:p w:rsidR="004E75D9" w:rsidRPr="00905AE0"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05AE0">
        <w:rPr>
          <w:rFonts w:ascii="Times New Roman" w:eastAsia="Times New Roman" w:hAnsi="Times New Roman" w:cs="Times New Roman"/>
          <w:color w:val="000000"/>
          <w:sz w:val="24"/>
          <w:szCs w:val="24"/>
          <w:lang w:eastAsia="ru-RU"/>
        </w:rPr>
        <w:t>должностных окладов руководителей организаций</w:t>
      </w:r>
    </w:p>
    <w:p w:rsidR="004E75D9" w:rsidRPr="004E75D9" w:rsidRDefault="004E75D9" w:rsidP="004E75D9">
      <w:pPr>
        <w:autoSpaceDE w:val="0"/>
        <w:autoSpaceDN w:val="0"/>
        <w:spacing w:after="0" w:line="240" w:lineRule="auto"/>
        <w:jc w:val="right"/>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08"/>
        <w:gridCol w:w="3037"/>
      </w:tblGrid>
      <w:tr w:rsidR="004E75D9" w:rsidRPr="00AD1F71" w:rsidTr="00AD1F71">
        <w:tc>
          <w:tcPr>
            <w:tcW w:w="7008"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D1F71">
              <w:rPr>
                <w:rFonts w:ascii="Times New Roman" w:eastAsia="Calibri" w:hAnsi="Times New Roman" w:cs="Times New Roman"/>
                <w:color w:val="000000"/>
                <w:sz w:val="24"/>
                <w:szCs w:val="24"/>
              </w:rPr>
              <w:t>Группа</w:t>
            </w:r>
          </w:p>
          <w:p w:rsidR="004E75D9" w:rsidRPr="00AD1F71"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по оплате труда руководителей</w:t>
            </w:r>
          </w:p>
        </w:tc>
        <w:tc>
          <w:tcPr>
            <w:tcW w:w="3037"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Должностной оклад (рублей)</w:t>
            </w:r>
          </w:p>
        </w:tc>
      </w:tr>
      <w:tr w:rsidR="004E75D9" w:rsidRPr="00AD1F71" w:rsidTr="00AD1F71">
        <w:trPr>
          <w:tblHeader/>
        </w:trPr>
        <w:tc>
          <w:tcPr>
            <w:tcW w:w="7008"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1</w:t>
            </w:r>
          </w:p>
        </w:tc>
        <w:tc>
          <w:tcPr>
            <w:tcW w:w="3037"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2</w:t>
            </w:r>
          </w:p>
        </w:tc>
      </w:tr>
      <w:tr w:rsidR="004E75D9" w:rsidRPr="00AD1F71" w:rsidTr="00AD1F71">
        <w:tc>
          <w:tcPr>
            <w:tcW w:w="7008"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Образовательные учреждения I группы по оплате труда руководителей</w:t>
            </w:r>
          </w:p>
        </w:tc>
        <w:tc>
          <w:tcPr>
            <w:tcW w:w="3037" w:type="dxa"/>
            <w:tcBorders>
              <w:top w:val="single" w:sz="4" w:space="0" w:color="auto"/>
              <w:left w:val="single" w:sz="4" w:space="0" w:color="auto"/>
              <w:bottom w:val="single" w:sz="4" w:space="0" w:color="auto"/>
              <w:right w:val="single" w:sz="4" w:space="0" w:color="auto"/>
            </w:tcBorders>
          </w:tcPr>
          <w:p w:rsidR="004E75D9" w:rsidRPr="00AD1F71" w:rsidRDefault="004E75D9" w:rsidP="004E75D9">
            <w:pPr>
              <w:spacing w:after="0" w:line="240" w:lineRule="auto"/>
              <w:jc w:val="center"/>
              <w:rPr>
                <w:rFonts w:ascii="Times New Roman" w:eastAsia="Calibri" w:hAnsi="Times New Roman" w:cs="Times New Roman"/>
                <w:color w:val="000000"/>
                <w:sz w:val="24"/>
                <w:szCs w:val="24"/>
                <w:lang w:eastAsia="ru-RU"/>
              </w:rPr>
            </w:pPr>
            <w:r w:rsidRPr="00AD1F71">
              <w:rPr>
                <w:rFonts w:ascii="Times New Roman" w:eastAsia="Calibri" w:hAnsi="Times New Roman" w:cs="Times New Roman"/>
                <w:color w:val="000000"/>
                <w:sz w:val="24"/>
                <w:szCs w:val="24"/>
                <w:lang w:eastAsia="ru-RU"/>
              </w:rPr>
              <w:t>24084</w:t>
            </w:r>
          </w:p>
        </w:tc>
      </w:tr>
      <w:tr w:rsidR="004E75D9" w:rsidRPr="00AD1F71" w:rsidTr="00AD1F71">
        <w:tc>
          <w:tcPr>
            <w:tcW w:w="7008"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Образовательные учреждения II и III групп по оплате труда руководителей</w:t>
            </w:r>
          </w:p>
        </w:tc>
        <w:tc>
          <w:tcPr>
            <w:tcW w:w="3037" w:type="dxa"/>
            <w:tcBorders>
              <w:top w:val="single" w:sz="4" w:space="0" w:color="auto"/>
              <w:left w:val="single" w:sz="4" w:space="0" w:color="auto"/>
              <w:bottom w:val="single" w:sz="4" w:space="0" w:color="auto"/>
              <w:right w:val="single" w:sz="4" w:space="0" w:color="auto"/>
            </w:tcBorders>
          </w:tcPr>
          <w:p w:rsidR="004E75D9" w:rsidRPr="00AD1F71" w:rsidRDefault="004E75D9" w:rsidP="004E75D9">
            <w:pPr>
              <w:spacing w:after="0" w:line="240" w:lineRule="auto"/>
              <w:jc w:val="center"/>
              <w:rPr>
                <w:rFonts w:ascii="Times New Roman" w:eastAsia="Calibri" w:hAnsi="Times New Roman" w:cs="Times New Roman"/>
                <w:b/>
                <w:color w:val="000000"/>
                <w:sz w:val="24"/>
                <w:szCs w:val="24"/>
                <w:u w:val="single"/>
                <w:lang w:eastAsia="ru-RU"/>
              </w:rPr>
            </w:pPr>
            <w:r w:rsidRPr="00AD1F71">
              <w:rPr>
                <w:rFonts w:ascii="Times New Roman" w:eastAsia="Calibri" w:hAnsi="Times New Roman" w:cs="Times New Roman"/>
                <w:b/>
                <w:color w:val="000000"/>
                <w:sz w:val="24"/>
                <w:szCs w:val="24"/>
                <w:u w:val="single"/>
                <w:lang w:eastAsia="ru-RU"/>
              </w:rPr>
              <w:t>21899</w:t>
            </w:r>
          </w:p>
        </w:tc>
      </w:tr>
      <w:tr w:rsidR="004E75D9" w:rsidRPr="00AD1F71" w:rsidTr="00AD1F71">
        <w:tc>
          <w:tcPr>
            <w:tcW w:w="7008"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autoSpaceDE w:val="0"/>
              <w:autoSpaceDN w:val="0"/>
              <w:spacing w:after="0" w:line="240" w:lineRule="auto"/>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Образовательные учреждения IV группы по оплате труда руководителей </w:t>
            </w:r>
          </w:p>
        </w:tc>
        <w:tc>
          <w:tcPr>
            <w:tcW w:w="3037" w:type="dxa"/>
            <w:tcBorders>
              <w:top w:val="single" w:sz="4" w:space="0" w:color="auto"/>
              <w:left w:val="single" w:sz="4" w:space="0" w:color="auto"/>
              <w:bottom w:val="single" w:sz="4" w:space="0" w:color="auto"/>
              <w:right w:val="single" w:sz="4" w:space="0" w:color="auto"/>
            </w:tcBorders>
            <w:hideMark/>
          </w:tcPr>
          <w:p w:rsidR="004E75D9" w:rsidRPr="00AD1F71" w:rsidRDefault="004E75D9" w:rsidP="004E75D9">
            <w:pPr>
              <w:spacing w:after="0" w:line="240" w:lineRule="auto"/>
              <w:jc w:val="center"/>
              <w:rPr>
                <w:rFonts w:ascii="Times New Roman" w:eastAsia="Calibri" w:hAnsi="Times New Roman" w:cs="Times New Roman"/>
                <w:color w:val="000000"/>
                <w:sz w:val="24"/>
                <w:szCs w:val="24"/>
                <w:lang w:eastAsia="ru-RU"/>
              </w:rPr>
            </w:pPr>
            <w:r w:rsidRPr="00AD1F71">
              <w:rPr>
                <w:rFonts w:ascii="Times New Roman" w:eastAsia="Calibri" w:hAnsi="Times New Roman" w:cs="Times New Roman"/>
                <w:color w:val="000000"/>
                <w:sz w:val="24"/>
                <w:szCs w:val="24"/>
                <w:lang w:eastAsia="ru-RU"/>
              </w:rPr>
              <w:t>19908</w:t>
            </w:r>
          </w:p>
        </w:tc>
      </w:tr>
    </w:tbl>
    <w:p w:rsidR="004E75D9" w:rsidRPr="004E75D9" w:rsidRDefault="004E75D9" w:rsidP="004E75D9">
      <w:pPr>
        <w:autoSpaceDE w:val="0"/>
        <w:autoSpaceDN w:val="0"/>
        <w:spacing w:after="0" w:line="240" w:lineRule="auto"/>
        <w:ind w:firstLine="540"/>
        <w:jc w:val="right"/>
        <w:rPr>
          <w:rFonts w:ascii="Times New Roman" w:eastAsia="Times New Roman" w:hAnsi="Times New Roman" w:cs="Times New Roman"/>
          <w:color w:val="000000"/>
          <w:sz w:val="28"/>
          <w:szCs w:val="28"/>
          <w:lang w:eastAsia="ru-RU"/>
        </w:rPr>
      </w:pPr>
    </w:p>
    <w:p w:rsidR="004E75D9" w:rsidRPr="00E5642B" w:rsidRDefault="004E75D9" w:rsidP="004E75D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Примечание к таблице № 13.</w:t>
      </w:r>
    </w:p>
    <w:p w:rsidR="004E75D9" w:rsidRPr="00E5642B" w:rsidRDefault="004E75D9" w:rsidP="004E75D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1. Отнесение организаций к одной из групп по оплате труда руководителей производится по результатам оценки сложности руководства организацией, исходя из суммы баллов, набранной по объемным показателям.</w:t>
      </w:r>
    </w:p>
    <w:p w:rsidR="004E75D9" w:rsidRPr="00E5642B" w:rsidRDefault="004E75D9" w:rsidP="004E75D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2. Порядок отнесения </w:t>
      </w:r>
      <w:r w:rsidRPr="00E5642B">
        <w:rPr>
          <w:rFonts w:ascii="Times New Roman" w:eastAsia="Times New Roman" w:hAnsi="Times New Roman" w:cs="Times New Roman"/>
          <w:color w:val="000000"/>
          <w:sz w:val="24"/>
          <w:szCs w:val="24"/>
          <w:lang w:eastAsia="ru-RU"/>
        </w:rPr>
        <w:t>организаций</w:t>
      </w:r>
      <w:r w:rsidRPr="00E5642B">
        <w:rPr>
          <w:rFonts w:ascii="Times New Roman" w:eastAsia="Calibri" w:hAnsi="Times New Roman" w:cs="Times New Roman"/>
          <w:color w:val="000000"/>
          <w:sz w:val="24"/>
          <w:szCs w:val="24"/>
        </w:rPr>
        <w:t xml:space="preserve"> к группе по оплате труда руководителей организаций, включая перечень объемных показателей, учитывающих </w:t>
      </w:r>
      <w:r w:rsidRPr="00E5642B">
        <w:rPr>
          <w:rFonts w:ascii="Times New Roman" w:eastAsia="Times New Roman" w:hAnsi="Times New Roman" w:cs="Times New Roman"/>
          <w:bCs/>
          <w:color w:val="000000"/>
          <w:sz w:val="24"/>
          <w:szCs w:val="24"/>
          <w:lang w:eastAsia="ru-RU"/>
        </w:rPr>
        <w:t xml:space="preserve">сложность </w:t>
      </w:r>
      <w:r w:rsidRPr="00E5642B">
        <w:rPr>
          <w:rFonts w:ascii="Times New Roman" w:eastAsia="Times New Roman" w:hAnsi="Times New Roman" w:cs="Times New Roman"/>
          <w:color w:val="000000"/>
          <w:sz w:val="24"/>
          <w:szCs w:val="24"/>
          <w:lang w:eastAsia="ru-RU"/>
        </w:rPr>
        <w:t>руководства организацией</w:t>
      </w:r>
      <w:r w:rsidRPr="00E5642B">
        <w:rPr>
          <w:rFonts w:ascii="Times New Roman" w:eastAsia="Times New Roman" w:hAnsi="Times New Roman" w:cs="Times New Roman"/>
          <w:bCs/>
          <w:color w:val="000000"/>
          <w:sz w:val="24"/>
          <w:szCs w:val="24"/>
          <w:lang w:eastAsia="ru-RU"/>
        </w:rPr>
        <w:t xml:space="preserve">, в том числе масштаб управления и особенности деятельности и значимости </w:t>
      </w:r>
      <w:r w:rsidRPr="00E5642B">
        <w:rPr>
          <w:rFonts w:ascii="Times New Roman" w:eastAsia="Calibri" w:hAnsi="Times New Roman" w:cs="Times New Roman"/>
          <w:color w:val="000000"/>
          <w:sz w:val="24"/>
          <w:szCs w:val="24"/>
        </w:rPr>
        <w:t>организаций различного типа, утверждается управлением образования.</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5.2.3. Размеры должностных окладов заместителей руководителя организации и главных бухгалтеров устанавливаются на 10 - 20 процентов ниже должностного оклада руководителя организации.</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5.3. С учетом условий труда руководителям организаций, их заместителям и главным бухгалтерам могут  устанавливаться выплаты компенсационного характера, предусмотренные </w:t>
      </w:r>
      <w:hyperlink w:anchor="P225" w:history="1">
        <w:r w:rsidRPr="00E5642B">
          <w:rPr>
            <w:rFonts w:ascii="Times New Roman" w:eastAsia="Times New Roman" w:hAnsi="Times New Roman" w:cs="Times New Roman"/>
            <w:color w:val="000000"/>
            <w:sz w:val="24"/>
            <w:szCs w:val="24"/>
            <w:lang w:eastAsia="ru-RU"/>
          </w:rPr>
          <w:t>разделом 3</w:t>
        </w:r>
      </w:hyperlink>
      <w:r w:rsidRPr="00E5642B">
        <w:rPr>
          <w:rFonts w:ascii="Times New Roman" w:eastAsia="Times New Roman" w:hAnsi="Times New Roman" w:cs="Times New Roman"/>
          <w:color w:val="000000"/>
          <w:sz w:val="24"/>
          <w:szCs w:val="24"/>
          <w:lang w:eastAsia="ru-RU"/>
        </w:rPr>
        <w:t xml:space="preserve"> настоящего Положения, в порядке, определенном управлением образования.</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5.4. Руководителям организаций, их заместителям и главным бухгалтерам могут устанавливаться выплаты стимулирующего характера, предусмотренные </w:t>
      </w:r>
      <w:hyperlink w:anchor="P373" w:history="1">
        <w:r w:rsidRPr="00E5642B">
          <w:rPr>
            <w:rFonts w:ascii="Times New Roman" w:eastAsia="Times New Roman" w:hAnsi="Times New Roman" w:cs="Times New Roman"/>
            <w:color w:val="000000"/>
            <w:sz w:val="24"/>
            <w:szCs w:val="24"/>
            <w:lang w:eastAsia="ru-RU"/>
          </w:rPr>
          <w:t>разделом 4</w:t>
        </w:r>
      </w:hyperlink>
      <w:r w:rsidRPr="00E5642B">
        <w:rPr>
          <w:rFonts w:ascii="Times New Roman" w:eastAsia="Times New Roman" w:hAnsi="Times New Roman" w:cs="Times New Roman"/>
          <w:color w:val="000000"/>
          <w:sz w:val="24"/>
          <w:szCs w:val="24"/>
          <w:lang w:eastAsia="ru-RU"/>
        </w:rPr>
        <w:t xml:space="preserve"> настоящего Положения, в порядке, определенном управлением образования.</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Выплаты стимулирующего характера за качество выполняемых работ и премиальные выплаты выплачиваются руководителям организаций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организации и ее руководителя.</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В качестве показателя эффективности работы руководителя организации устанавливается выполнение квоты по приему на работу инвалидов (в соответствии с законодательством Ростовской области).</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По решению управления образования в числе показателей эффективности работы руководителя организации может быть установлен показатель роста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lastRenderedPageBreak/>
        <w:t>Выплаты стимулирующего характера, устанавливаемые руководителям организаций за счет средств, поступающих от приносящей доход деятельности, осуществляются в соответствии с решением управления образования.</w:t>
      </w:r>
    </w:p>
    <w:p w:rsidR="004E75D9" w:rsidRPr="00E5642B" w:rsidRDefault="00C3522F"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5.5</w:t>
      </w:r>
      <w:r w:rsidR="004E75D9" w:rsidRPr="00E5642B">
        <w:rPr>
          <w:rFonts w:ascii="Times New Roman" w:eastAsia="Times New Roman" w:hAnsi="Times New Roman" w:cs="Times New Roman"/>
          <w:color w:val="000000"/>
          <w:sz w:val="24"/>
          <w:szCs w:val="24"/>
          <w:lang w:eastAsia="ru-RU"/>
        </w:rPr>
        <w:t>. В соответствии со статьей 145 ТК РФ руководителям организаций,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организации, его заместителей и главного бухгалтера), (далее – предельное соотношение заработной платы).</w:t>
      </w:r>
    </w:p>
    <w:p w:rsidR="004E75D9" w:rsidRPr="00E5642B" w:rsidRDefault="004E75D9" w:rsidP="004E75D9">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Соотношение среднемесячной заработной платы руководителя, заместителей руководителя, главного бухгалтера организации и среднемесячной заработной платы работников списочного состава организации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этой организации.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C3522F" w:rsidRPr="00E5642B" w:rsidRDefault="00C3522F" w:rsidP="00C3522F">
      <w:pPr>
        <w:pStyle w:val="ConsPlusNormal"/>
        <w:ind w:firstLine="709"/>
        <w:contextualSpacing/>
        <w:jc w:val="both"/>
        <w:rPr>
          <w:rFonts w:ascii="Times New Roman" w:hAnsi="Times New Roman" w:cs="Times New Roman"/>
          <w:color w:val="000000"/>
          <w:sz w:val="24"/>
          <w:szCs w:val="24"/>
        </w:rPr>
      </w:pPr>
      <w:r w:rsidRPr="00E5642B">
        <w:rPr>
          <w:rFonts w:ascii="Times New Roman" w:hAnsi="Times New Roman" w:cs="Times New Roman"/>
          <w:color w:val="000000"/>
          <w:sz w:val="24"/>
          <w:szCs w:val="24"/>
        </w:rPr>
        <w:t>5.5.1. Руководителю организации</w:t>
      </w:r>
      <w:r w:rsidR="004E75D9" w:rsidRPr="00E5642B">
        <w:rPr>
          <w:rFonts w:ascii="Times New Roman" w:hAnsi="Times New Roman" w:cs="Times New Roman"/>
          <w:color w:val="000000"/>
          <w:sz w:val="24"/>
          <w:szCs w:val="24"/>
        </w:rPr>
        <w:t xml:space="preserve"> предельное соотношение заработной платы устанавливается </w:t>
      </w:r>
      <w:r w:rsidR="004E75D9" w:rsidRPr="00E5642B">
        <w:rPr>
          <w:rFonts w:ascii="Times New Roman" w:eastAsia="Calibri" w:hAnsi="Times New Roman" w:cs="Times New Roman"/>
          <w:color w:val="000000"/>
          <w:sz w:val="24"/>
          <w:szCs w:val="24"/>
        </w:rPr>
        <w:t xml:space="preserve">в зависимости от среднесписочной численности работников </w:t>
      </w:r>
      <w:r w:rsidR="004E75D9" w:rsidRPr="00E5642B">
        <w:rPr>
          <w:rFonts w:ascii="Times New Roman" w:hAnsi="Times New Roman" w:cs="Times New Roman"/>
          <w:color w:val="000000"/>
          <w:sz w:val="24"/>
          <w:szCs w:val="24"/>
        </w:rPr>
        <w:t>о</w:t>
      </w:r>
      <w:r w:rsidRPr="00E5642B">
        <w:rPr>
          <w:rFonts w:ascii="Times New Roman" w:hAnsi="Times New Roman" w:cs="Times New Roman"/>
          <w:color w:val="000000"/>
          <w:sz w:val="24"/>
          <w:szCs w:val="24"/>
        </w:rPr>
        <w:t>рганизации согласно таблице № 13</w:t>
      </w:r>
      <w:r w:rsidR="004E75D9" w:rsidRPr="00E5642B">
        <w:rPr>
          <w:rFonts w:ascii="Times New Roman" w:hAnsi="Times New Roman" w:cs="Times New Roman"/>
          <w:color w:val="000000"/>
          <w:sz w:val="24"/>
          <w:szCs w:val="24"/>
        </w:rPr>
        <w:t>.</w:t>
      </w:r>
      <w:r w:rsidRPr="00E5642B">
        <w:rPr>
          <w:rFonts w:ascii="Times New Roman" w:hAnsi="Times New Roman" w:cs="Times New Roman"/>
          <w:color w:val="000000"/>
          <w:sz w:val="24"/>
          <w:szCs w:val="24"/>
        </w:rPr>
        <w:t xml:space="preserve">  </w:t>
      </w:r>
    </w:p>
    <w:p w:rsidR="00C3522F" w:rsidRPr="00E5642B" w:rsidRDefault="00C3522F" w:rsidP="000D741C">
      <w:pPr>
        <w:widowControl w:val="0"/>
        <w:autoSpaceDE w:val="0"/>
        <w:autoSpaceDN w:val="0"/>
        <w:spacing w:after="0" w:line="240" w:lineRule="auto"/>
        <w:contextualSpacing/>
        <w:jc w:val="right"/>
        <w:rPr>
          <w:rFonts w:ascii="Times New Roman" w:eastAsia="Times New Roman" w:hAnsi="Times New Roman" w:cs="Times New Roman"/>
          <w:i/>
          <w:color w:val="000000"/>
          <w:sz w:val="24"/>
          <w:szCs w:val="24"/>
          <w:lang w:eastAsia="ru-RU"/>
        </w:rPr>
      </w:pPr>
      <w:r w:rsidRPr="00E5642B">
        <w:rPr>
          <w:rFonts w:ascii="Times New Roman" w:eastAsia="Times New Roman" w:hAnsi="Times New Roman" w:cs="Times New Roman"/>
          <w:i/>
          <w:color w:val="000000"/>
          <w:sz w:val="24"/>
          <w:szCs w:val="24"/>
          <w:lang w:eastAsia="ru-RU"/>
        </w:rPr>
        <w:t>Таблица № 13</w:t>
      </w:r>
    </w:p>
    <w:p w:rsidR="00C3522F" w:rsidRPr="00E5642B"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РАЗМЕРЫ </w:t>
      </w:r>
    </w:p>
    <w:p w:rsidR="00C3522F" w:rsidRPr="00E5642B"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предельного соотношения</w:t>
      </w:r>
    </w:p>
    <w:p w:rsidR="00C3522F" w:rsidRPr="00E5642B"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заработной платы</w:t>
      </w:r>
      <w:r w:rsidRPr="00E5642B">
        <w:rPr>
          <w:rFonts w:ascii="Times New Roman" w:eastAsia="Calibri" w:hAnsi="Times New Roman" w:cs="Times New Roman"/>
          <w:color w:val="000000"/>
          <w:sz w:val="24"/>
          <w:szCs w:val="24"/>
        </w:rPr>
        <w:t xml:space="preserve"> руководителя организации</w:t>
      </w:r>
    </w:p>
    <w:p w:rsidR="00C3522F" w:rsidRPr="00C3522F" w:rsidRDefault="00C3522F" w:rsidP="00C3522F">
      <w:pPr>
        <w:autoSpaceDE w:val="0"/>
        <w:autoSpaceDN w:val="0"/>
        <w:spacing w:after="0" w:line="240" w:lineRule="auto"/>
        <w:ind w:firstLine="709"/>
        <w:jc w:val="right"/>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6"/>
        <w:gridCol w:w="3399"/>
      </w:tblGrid>
      <w:tr w:rsidR="00C3522F" w:rsidRPr="00AD1F71" w:rsidTr="00C3522F">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Среднесписочная численность</w:t>
            </w:r>
          </w:p>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 xml:space="preserve">Размеры предельного соотношения </w:t>
            </w:r>
          </w:p>
        </w:tc>
      </w:tr>
      <w:tr w:rsidR="00C3522F" w:rsidRPr="00AD1F71" w:rsidTr="00C3522F">
        <w:trPr>
          <w:tblHeader/>
        </w:trPr>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1</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AD1F71">
              <w:rPr>
                <w:rFonts w:ascii="Times New Roman" w:eastAsia="Times New Roman" w:hAnsi="Times New Roman" w:cs="Times New Roman"/>
                <w:color w:val="000000"/>
                <w:sz w:val="24"/>
                <w:szCs w:val="24"/>
                <w:lang w:val="en-US" w:eastAsia="ru-RU"/>
              </w:rPr>
              <w:t>2</w:t>
            </w:r>
          </w:p>
        </w:tc>
      </w:tr>
      <w:tr w:rsidR="00C3522F" w:rsidRPr="00AD1F71" w:rsidTr="00C3522F">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До 50</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suppressLineNumbers/>
              <w:snapToGrid w:val="0"/>
              <w:spacing w:after="0" w:line="240" w:lineRule="auto"/>
              <w:jc w:val="center"/>
              <w:rPr>
                <w:rFonts w:ascii="Times New Roman" w:eastAsia="Lucida Sans Unicode" w:hAnsi="Times New Roman" w:cs="Times New Roman"/>
                <w:color w:val="000000"/>
                <w:sz w:val="24"/>
                <w:szCs w:val="24"/>
                <w:lang w:eastAsia="ru-RU"/>
              </w:rPr>
            </w:pPr>
            <w:r w:rsidRPr="00AD1F71">
              <w:rPr>
                <w:rFonts w:ascii="Times New Roman" w:eastAsia="Lucida Sans Unicode" w:hAnsi="Times New Roman" w:cs="Times New Roman"/>
                <w:color w:val="000000"/>
                <w:sz w:val="24"/>
                <w:szCs w:val="24"/>
                <w:lang w:eastAsia="ru-RU"/>
              </w:rPr>
              <w:t>3,0</w:t>
            </w:r>
          </w:p>
        </w:tc>
      </w:tr>
      <w:tr w:rsidR="00C3522F" w:rsidRPr="00AD1F71" w:rsidTr="00C3522F">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suppressLineNumbers/>
              <w:snapToGrid w:val="0"/>
              <w:spacing w:after="0" w:line="240" w:lineRule="auto"/>
              <w:jc w:val="center"/>
              <w:rPr>
                <w:rFonts w:ascii="Times New Roman" w:eastAsia="Lucida Sans Unicode" w:hAnsi="Times New Roman" w:cs="Times New Roman"/>
                <w:color w:val="000000"/>
                <w:sz w:val="24"/>
                <w:szCs w:val="24"/>
                <w:lang w:eastAsia="ru-RU"/>
              </w:rPr>
            </w:pPr>
            <w:r w:rsidRPr="00AD1F71">
              <w:rPr>
                <w:rFonts w:ascii="Times New Roman" w:eastAsia="Lucida Sans Unicode" w:hAnsi="Times New Roman" w:cs="Times New Roman"/>
                <w:color w:val="000000"/>
                <w:sz w:val="24"/>
                <w:szCs w:val="24"/>
                <w:lang w:eastAsia="ru-RU"/>
              </w:rPr>
              <w:t>4,0</w:t>
            </w:r>
          </w:p>
        </w:tc>
      </w:tr>
      <w:tr w:rsidR="00C3522F" w:rsidRPr="00AD1F71" w:rsidTr="00C3522F">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От 101 до 200</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suppressLineNumbers/>
              <w:snapToGrid w:val="0"/>
              <w:spacing w:after="0" w:line="240" w:lineRule="auto"/>
              <w:jc w:val="center"/>
              <w:rPr>
                <w:rFonts w:ascii="Times New Roman" w:eastAsia="Lucida Sans Unicode" w:hAnsi="Times New Roman" w:cs="Times New Roman"/>
                <w:color w:val="000000"/>
                <w:sz w:val="24"/>
                <w:szCs w:val="24"/>
                <w:lang w:eastAsia="ru-RU"/>
              </w:rPr>
            </w:pPr>
            <w:r w:rsidRPr="00AD1F71">
              <w:rPr>
                <w:rFonts w:ascii="Times New Roman" w:eastAsia="Lucida Sans Unicode" w:hAnsi="Times New Roman" w:cs="Times New Roman"/>
                <w:color w:val="000000"/>
                <w:sz w:val="24"/>
                <w:szCs w:val="24"/>
                <w:lang w:eastAsia="ru-RU"/>
              </w:rPr>
              <w:t>5,0</w:t>
            </w:r>
          </w:p>
        </w:tc>
      </w:tr>
      <w:tr w:rsidR="00C3522F" w:rsidRPr="00AD1F71" w:rsidTr="00C3522F">
        <w:tc>
          <w:tcPr>
            <w:tcW w:w="6533"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AD1F71">
              <w:rPr>
                <w:rFonts w:ascii="Times New Roman" w:eastAsia="Times New Roman" w:hAnsi="Times New Roman" w:cs="Times New Roman"/>
                <w:color w:val="000000"/>
                <w:sz w:val="24"/>
                <w:szCs w:val="24"/>
                <w:lang w:eastAsia="ru-RU"/>
              </w:rPr>
              <w:t>Свыше 200</w:t>
            </w:r>
          </w:p>
        </w:tc>
        <w:tc>
          <w:tcPr>
            <w:tcW w:w="3341" w:type="dxa"/>
            <w:tcBorders>
              <w:top w:val="single" w:sz="4" w:space="0" w:color="auto"/>
              <w:left w:val="single" w:sz="4" w:space="0" w:color="auto"/>
              <w:bottom w:val="single" w:sz="4" w:space="0" w:color="auto"/>
              <w:right w:val="single" w:sz="4" w:space="0" w:color="auto"/>
            </w:tcBorders>
            <w:hideMark/>
          </w:tcPr>
          <w:p w:rsidR="00C3522F" w:rsidRPr="00AD1F71" w:rsidRDefault="00C3522F" w:rsidP="00C3522F">
            <w:pPr>
              <w:suppressLineNumbers/>
              <w:snapToGrid w:val="0"/>
              <w:spacing w:after="0" w:line="240" w:lineRule="auto"/>
              <w:jc w:val="center"/>
              <w:rPr>
                <w:rFonts w:ascii="Times New Roman" w:eastAsia="Lucida Sans Unicode" w:hAnsi="Times New Roman" w:cs="Times New Roman"/>
                <w:color w:val="000000"/>
                <w:sz w:val="24"/>
                <w:szCs w:val="24"/>
                <w:lang w:eastAsia="ru-RU"/>
              </w:rPr>
            </w:pPr>
            <w:r w:rsidRPr="00AD1F71">
              <w:rPr>
                <w:rFonts w:ascii="Times New Roman" w:eastAsia="Lucida Sans Unicode" w:hAnsi="Times New Roman" w:cs="Times New Roman"/>
                <w:color w:val="000000"/>
                <w:sz w:val="24"/>
                <w:szCs w:val="24"/>
                <w:lang w:eastAsia="ru-RU"/>
              </w:rPr>
              <w:t>6,0</w:t>
            </w:r>
          </w:p>
        </w:tc>
      </w:tr>
    </w:tbl>
    <w:p w:rsidR="00C3522F" w:rsidRPr="00C3522F" w:rsidRDefault="00C3522F" w:rsidP="00C3522F">
      <w:pPr>
        <w:widowControl w:val="0"/>
        <w:autoSpaceDE w:val="0"/>
        <w:autoSpaceDN w:val="0"/>
        <w:spacing w:after="0" w:line="240" w:lineRule="auto"/>
        <w:ind w:firstLine="540"/>
        <w:jc w:val="both"/>
        <w:rPr>
          <w:rFonts w:ascii="Times New Roman" w:eastAsia="Calibri" w:hAnsi="Times New Roman" w:cs="Times New Roman"/>
          <w:color w:val="000000"/>
          <w:sz w:val="28"/>
          <w:szCs w:val="28"/>
        </w:rPr>
      </w:pPr>
    </w:p>
    <w:p w:rsidR="00C3522F" w:rsidRPr="00E5642B" w:rsidRDefault="00C3522F"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5.5.2. Для заместителей руководителя, организации,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организации, на 0,5.</w:t>
      </w:r>
    </w:p>
    <w:p w:rsidR="00C3522F" w:rsidRPr="00E5642B" w:rsidRDefault="00C3522F"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5.5.3. По решению управления образования руководителю организации,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6,0 для руководителя организации и не более  5,5 – для заместителей руководителя, главного бухгалтера.</w:t>
      </w:r>
    </w:p>
    <w:p w:rsidR="00C3522F" w:rsidRPr="00E5642B" w:rsidRDefault="00C3522F"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5.5.4. Установленный размер предельного соотношения заработной платы является обязательным для включения в трудовой договор.</w:t>
      </w:r>
    </w:p>
    <w:p w:rsidR="00C3522F" w:rsidRPr="00E5642B" w:rsidRDefault="00C3522F" w:rsidP="00E5642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5.5.5. Ответственность за соблюдение предельного соотношения заработной платы несет руководитель организации.</w:t>
      </w:r>
    </w:p>
    <w:p w:rsidR="004E75D9" w:rsidRPr="00E5642B" w:rsidRDefault="004E75D9" w:rsidP="00E5642B">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C2AA1" w:rsidRPr="00E5642B" w:rsidRDefault="00DC2AA1" w:rsidP="00E5642B">
      <w:pPr>
        <w:pStyle w:val="p19"/>
        <w:shd w:val="clear" w:color="auto" w:fill="FFFFFF"/>
        <w:spacing w:before="120" w:beforeAutospacing="0"/>
        <w:jc w:val="center"/>
        <w:rPr>
          <w:color w:val="000000"/>
        </w:rPr>
      </w:pPr>
      <w:r w:rsidRPr="00E5642B">
        <w:rPr>
          <w:rStyle w:val="s1"/>
          <w:b/>
          <w:bCs/>
          <w:color w:val="000000"/>
        </w:rPr>
        <w:t xml:space="preserve">Раздел 6. Особенности условий оплаты труда </w:t>
      </w:r>
      <w:r w:rsidR="00A55AFF" w:rsidRPr="00E5642B">
        <w:rPr>
          <w:rStyle w:val="s1"/>
          <w:b/>
          <w:bCs/>
          <w:color w:val="000000"/>
        </w:rPr>
        <w:t>педагогических работников</w:t>
      </w:r>
    </w:p>
    <w:p w:rsidR="00DC2AA1" w:rsidRPr="00E5642B" w:rsidRDefault="00A55AFF" w:rsidP="00E5642B">
      <w:pPr>
        <w:pStyle w:val="p18"/>
        <w:shd w:val="clear" w:color="auto" w:fill="FFFFFF"/>
        <w:spacing w:before="0" w:beforeAutospacing="0" w:after="0" w:afterAutospacing="0"/>
        <w:ind w:firstLine="708"/>
        <w:jc w:val="both"/>
        <w:rPr>
          <w:color w:val="000000"/>
        </w:rPr>
      </w:pPr>
      <w:r w:rsidRPr="00E5642B">
        <w:rPr>
          <w:color w:val="000000"/>
        </w:rPr>
        <w:lastRenderedPageBreak/>
        <w:t xml:space="preserve">6.1. </w:t>
      </w:r>
      <w:r w:rsidR="00DC2AA1" w:rsidRPr="00E5642B">
        <w:rPr>
          <w:color w:val="000000"/>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w:t>
      </w:r>
      <w:r w:rsidR="00DC2AA1" w:rsidRPr="00E5642B">
        <w:t xml:space="preserve"> </w:t>
      </w:r>
      <w:hyperlink r:id="rId22" w:tgtFrame="_blank" w:history="1">
        <w:r w:rsidR="00DC2AA1" w:rsidRPr="00E5642B">
          <w:rPr>
            <w:rStyle w:val="a7"/>
            <w:color w:val="auto"/>
            <w:u w:val="none"/>
          </w:rPr>
          <w:t>приказа</w:t>
        </w:r>
      </w:hyperlink>
      <w:r w:rsidR="00DC2AA1" w:rsidRPr="00E5642B">
        <w:rPr>
          <w:rStyle w:val="apple-converted-space"/>
          <w:rFonts w:eastAsia="Calibri"/>
        </w:rPr>
        <w:t> </w:t>
      </w:r>
      <w:proofErr w:type="spellStart"/>
      <w:r w:rsidR="00DC2AA1" w:rsidRPr="00E5642B">
        <w:rPr>
          <w:color w:val="000000"/>
        </w:rPr>
        <w:t>Минобрнауки</w:t>
      </w:r>
      <w:proofErr w:type="spellEnd"/>
      <w:r w:rsidR="00DC2AA1" w:rsidRPr="00E5642B">
        <w:rPr>
          <w:color w:val="000000"/>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DC2AA1" w:rsidRPr="00E5642B">
        <w:rPr>
          <w:color w:val="000000"/>
        </w:rPr>
        <w:t>Минобрнауки</w:t>
      </w:r>
      <w:proofErr w:type="spellEnd"/>
      <w:r w:rsidR="00DC2AA1" w:rsidRPr="00E5642B">
        <w:rPr>
          <w:color w:val="000000"/>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73558D" w:rsidRPr="00E5642B" w:rsidRDefault="00A55AFF" w:rsidP="00E5642B">
      <w:pPr>
        <w:pStyle w:val="p18"/>
        <w:shd w:val="clear" w:color="auto" w:fill="FFFFFF"/>
        <w:spacing w:before="0" w:beforeAutospacing="0" w:after="0" w:afterAutospacing="0"/>
        <w:ind w:firstLine="708"/>
        <w:jc w:val="both"/>
        <w:rPr>
          <w:color w:val="000000"/>
        </w:rPr>
      </w:pPr>
      <w:r w:rsidRPr="00E5642B">
        <w:rPr>
          <w:color w:val="000000"/>
        </w:rPr>
        <w:t>6.</w:t>
      </w:r>
      <w:r w:rsidR="00DC2AA1" w:rsidRPr="00E5642B">
        <w:rPr>
          <w:color w:val="000000"/>
        </w:rPr>
        <w:t>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w:t>
      </w:r>
      <w:r w:rsidR="0073558D" w:rsidRPr="00E5642B">
        <w:rPr>
          <w:color w:val="000000"/>
        </w:rPr>
        <w:t xml:space="preserve">азом </w:t>
      </w:r>
      <w:proofErr w:type="spellStart"/>
      <w:r w:rsidR="0073558D" w:rsidRPr="00E5642B">
        <w:rPr>
          <w:color w:val="000000"/>
        </w:rPr>
        <w:t>Минобрнауки</w:t>
      </w:r>
      <w:proofErr w:type="spellEnd"/>
      <w:r w:rsidR="0073558D" w:rsidRPr="00E5642B">
        <w:rPr>
          <w:color w:val="000000"/>
        </w:rPr>
        <w:t xml:space="preserve"> России № 1601.</w:t>
      </w:r>
    </w:p>
    <w:p w:rsidR="0073558D"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xml:space="preserve">Изменение (увеличение или снижение) установленной учебной нагрузки осуществляется организациями в случаях и порядке, установленными приказом </w:t>
      </w:r>
      <w:proofErr w:type="spellStart"/>
      <w:r w:rsidRPr="00E5642B">
        <w:rPr>
          <w:color w:val="000000"/>
        </w:rPr>
        <w:t>Минобрнауки</w:t>
      </w:r>
      <w:proofErr w:type="spellEnd"/>
      <w:r w:rsidRPr="00E5642B">
        <w:rPr>
          <w:color w:val="000000"/>
        </w:rPr>
        <w:t xml:space="preserve"> России № 1601.</w:t>
      </w:r>
    </w:p>
    <w:p w:rsidR="0073558D" w:rsidRPr="00E5642B" w:rsidRDefault="00A55AFF" w:rsidP="00E5642B">
      <w:pPr>
        <w:pStyle w:val="p18"/>
        <w:shd w:val="clear" w:color="auto" w:fill="FFFFFF"/>
        <w:spacing w:before="0" w:beforeAutospacing="0" w:after="0" w:afterAutospacing="0"/>
        <w:ind w:firstLine="708"/>
        <w:jc w:val="both"/>
        <w:rPr>
          <w:color w:val="000000"/>
        </w:rPr>
      </w:pPr>
      <w:r w:rsidRPr="00E5642B">
        <w:rPr>
          <w:color w:val="000000"/>
        </w:rPr>
        <w:t>6.</w:t>
      </w:r>
      <w:r w:rsidR="00DC2AA1" w:rsidRPr="00E5642B">
        <w:rPr>
          <w:color w:val="000000"/>
        </w:rPr>
        <w:t xml:space="preserve">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73558D"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установленным объемом педагогической работы</w:t>
      </w:r>
      <w:r w:rsidR="00A55AFF" w:rsidRPr="00E5642B">
        <w:rPr>
          <w:color w:val="000000"/>
        </w:rPr>
        <w:t xml:space="preserve">;                                                          </w:t>
      </w:r>
      <w:r w:rsidRPr="00E5642B">
        <w:rPr>
          <w:color w:val="000000"/>
        </w:rPr>
        <w:t xml:space="preserve">                       </w:t>
      </w:r>
    </w:p>
    <w:p w:rsidR="0073558D"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73558D"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размером заработной платы, исчисленным с учетом установленного объема педагогической работы или учебной (преподавательской) работы.</w:t>
      </w:r>
    </w:p>
    <w:p w:rsidR="0073558D" w:rsidRPr="00E5642B" w:rsidRDefault="00A55AFF" w:rsidP="00E5642B">
      <w:pPr>
        <w:pStyle w:val="p18"/>
        <w:shd w:val="clear" w:color="auto" w:fill="FFFFFF"/>
        <w:spacing w:before="0" w:beforeAutospacing="0" w:after="0" w:afterAutospacing="0"/>
        <w:ind w:firstLine="708"/>
        <w:jc w:val="both"/>
        <w:rPr>
          <w:color w:val="000000"/>
        </w:rPr>
      </w:pPr>
      <w:r w:rsidRPr="00E5642B">
        <w:rPr>
          <w:color w:val="000000"/>
        </w:rPr>
        <w:t>6.</w:t>
      </w:r>
      <w:r w:rsidR="00DC2AA1" w:rsidRPr="00E5642B">
        <w:rPr>
          <w:color w:val="000000"/>
        </w:rPr>
        <w:t xml:space="preserve">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00DC2AA1" w:rsidRPr="00E5642B">
        <w:rPr>
          <w:color w:val="000000"/>
        </w:rPr>
        <w:t>Минобрнауки</w:t>
      </w:r>
      <w:proofErr w:type="spellEnd"/>
      <w:r w:rsidR="00DC2AA1" w:rsidRPr="00E5642B">
        <w:rPr>
          <w:color w:val="000000"/>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3558D" w:rsidRPr="00E5642B" w:rsidRDefault="000A7EDE" w:rsidP="00E5642B">
      <w:pPr>
        <w:pStyle w:val="p18"/>
        <w:shd w:val="clear" w:color="auto" w:fill="FFFFFF"/>
        <w:spacing w:before="0" w:beforeAutospacing="0" w:after="0" w:afterAutospacing="0"/>
        <w:ind w:firstLine="708"/>
        <w:jc w:val="both"/>
        <w:rPr>
          <w:color w:val="000000"/>
        </w:rPr>
      </w:pPr>
      <w:r w:rsidRPr="00E5642B">
        <w:rPr>
          <w:color w:val="000000"/>
        </w:rPr>
        <w:t>6.5</w:t>
      </w:r>
      <w:r w:rsidR="00DC2AA1" w:rsidRPr="00E5642B">
        <w:rPr>
          <w:color w:val="000000"/>
        </w:rPr>
        <w:t>.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w:t>
      </w:r>
      <w:r w:rsidR="00DC2AA1" w:rsidRPr="00E5642B">
        <w:rPr>
          <w:rStyle w:val="apple-converted-space"/>
          <w:rFonts w:eastAsia="Calibri"/>
          <w:color w:val="000000"/>
        </w:rPr>
        <w:t> </w:t>
      </w:r>
      <w:hyperlink r:id="rId23" w:tgtFrame="_blank" w:history="1">
        <w:r w:rsidR="00DC2AA1" w:rsidRPr="00E5642B">
          <w:rPr>
            <w:rStyle w:val="a7"/>
            <w:color w:val="auto"/>
            <w:u w:val="none"/>
          </w:rPr>
          <w:t>статьей 152</w:t>
        </w:r>
      </w:hyperlink>
      <w:r w:rsidR="00DC2AA1" w:rsidRPr="00E5642B">
        <w:rPr>
          <w:rStyle w:val="apple-converted-space"/>
          <w:rFonts w:eastAsia="Calibri"/>
        </w:rPr>
        <w:t> </w:t>
      </w:r>
      <w:r w:rsidR="00DC2AA1" w:rsidRPr="00E5642B">
        <w:rPr>
          <w:color w:val="000000"/>
        </w:rPr>
        <w:t>ТК РФ.</w:t>
      </w:r>
      <w:r w:rsidRPr="00E5642B">
        <w:rPr>
          <w:color w:val="000000"/>
        </w:rPr>
        <w:t xml:space="preserve"> </w:t>
      </w:r>
    </w:p>
    <w:p w:rsidR="0073558D" w:rsidRPr="00E5642B" w:rsidRDefault="000A7EDE" w:rsidP="00E5642B">
      <w:pPr>
        <w:pStyle w:val="p18"/>
        <w:shd w:val="clear" w:color="auto" w:fill="FFFFFF"/>
        <w:spacing w:before="0" w:beforeAutospacing="0" w:after="0" w:afterAutospacing="0"/>
        <w:ind w:firstLine="708"/>
        <w:jc w:val="both"/>
        <w:rPr>
          <w:color w:val="000000"/>
        </w:rPr>
      </w:pPr>
      <w:r w:rsidRPr="00E5642B">
        <w:rPr>
          <w:color w:val="000000"/>
        </w:rPr>
        <w:t>6.6.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3558D" w:rsidRPr="00E5642B" w:rsidRDefault="000A7EDE" w:rsidP="00E5642B">
      <w:pPr>
        <w:pStyle w:val="p18"/>
        <w:shd w:val="clear" w:color="auto" w:fill="FFFFFF"/>
        <w:spacing w:before="0" w:beforeAutospacing="0" w:after="0" w:afterAutospacing="0"/>
        <w:ind w:firstLine="708"/>
        <w:jc w:val="both"/>
        <w:rPr>
          <w:color w:val="000000"/>
        </w:rPr>
      </w:pPr>
      <w:r w:rsidRPr="00E5642B">
        <w:rPr>
          <w:color w:val="000000"/>
        </w:rPr>
        <w:t>6.</w:t>
      </w:r>
      <w:r w:rsidR="00DC2AA1" w:rsidRPr="00E5642B">
        <w:rPr>
          <w:color w:val="000000"/>
        </w:rPr>
        <w:t>7. Предоставление учебной (преподавательской) работы лицам, выполняющим ее помимо основной работы в той же образовательной организации (включая руководителей организаций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 не менее че</w:t>
      </w:r>
      <w:r w:rsidR="0073558D" w:rsidRPr="00E5642B">
        <w:rPr>
          <w:color w:val="000000"/>
        </w:rPr>
        <w:t>м на 1 ставку заработной платы.</w:t>
      </w:r>
    </w:p>
    <w:p w:rsidR="0073558D" w:rsidRPr="00E5642B" w:rsidRDefault="000A7EDE" w:rsidP="00E5642B">
      <w:pPr>
        <w:pStyle w:val="p18"/>
        <w:shd w:val="clear" w:color="auto" w:fill="FFFFFF"/>
        <w:spacing w:before="0" w:beforeAutospacing="0" w:after="0" w:afterAutospacing="0"/>
        <w:ind w:firstLine="708"/>
        <w:jc w:val="both"/>
        <w:rPr>
          <w:color w:val="000000"/>
        </w:rPr>
      </w:pPr>
      <w:r w:rsidRPr="00E5642B">
        <w:rPr>
          <w:color w:val="000000"/>
        </w:rPr>
        <w:lastRenderedPageBreak/>
        <w:t>6.</w:t>
      </w:r>
      <w:r w:rsidR="00DC2AA1" w:rsidRPr="00E5642B">
        <w:rPr>
          <w:color w:val="000000"/>
        </w:rPr>
        <w:t>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bookmarkStart w:id="5" w:name="Par1"/>
      <w:bookmarkEnd w:id="5"/>
    </w:p>
    <w:p w:rsidR="00BB2D55" w:rsidRPr="00E5642B" w:rsidRDefault="00BB2D55" w:rsidP="00E5642B">
      <w:pPr>
        <w:pStyle w:val="p18"/>
        <w:shd w:val="clear" w:color="auto" w:fill="FFFFFF"/>
        <w:spacing w:before="0" w:beforeAutospacing="0" w:after="0" w:afterAutospacing="0"/>
        <w:ind w:firstLine="708"/>
        <w:jc w:val="both"/>
        <w:rPr>
          <w:color w:val="000000"/>
        </w:rPr>
      </w:pPr>
      <w:r w:rsidRPr="00E5642B">
        <w:rPr>
          <w:rFonts w:eastAsia="Calibri"/>
          <w:color w:val="000000"/>
        </w:rPr>
        <w:t xml:space="preserve"> 6.8.1.  Месячная заработная плата </w:t>
      </w:r>
      <w:r w:rsidRPr="00E5642B">
        <w:rPr>
          <w:color w:val="000000"/>
        </w:rPr>
        <w:t xml:space="preserve">без учета компенсационных и стимулирующих выплат педагогических работников,  </w:t>
      </w:r>
      <w:r w:rsidRPr="00E5642B">
        <w:rPr>
          <w:rFonts w:eastAsia="Calibri"/>
          <w:color w:val="000000"/>
        </w:rPr>
        <w:t>для которых нормы часов педагогической работы в неделю за ставку заработной платы установлены пунктами 2.3 – 2.7 приложения</w:t>
      </w:r>
      <w:r w:rsidRPr="00E5642B">
        <w:rPr>
          <w:color w:val="000000"/>
        </w:rPr>
        <w:t> </w:t>
      </w:r>
      <w:r w:rsidRPr="00E5642B">
        <w:rPr>
          <w:rFonts w:eastAsia="Calibri"/>
          <w:color w:val="000000"/>
        </w:rPr>
        <w:t xml:space="preserve">№ 1 к приказу </w:t>
      </w:r>
      <w:proofErr w:type="spellStart"/>
      <w:r w:rsidRPr="00E5642B">
        <w:rPr>
          <w:rFonts w:eastAsia="Calibri"/>
          <w:color w:val="000000"/>
        </w:rPr>
        <w:t>Минобрнауки</w:t>
      </w:r>
      <w:proofErr w:type="spellEnd"/>
      <w:r w:rsidRPr="00E5642B">
        <w:rPr>
          <w:rFonts w:eastAsia="Calibri"/>
          <w:color w:val="000000"/>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E5642B">
        <w:rPr>
          <w:color w:val="000000"/>
        </w:rPr>
        <w:t> </w:t>
      </w:r>
      <w:r w:rsidRPr="00E5642B">
        <w:rPr>
          <w:rFonts w:eastAsia="Calibri"/>
          <w:color w:val="000000"/>
        </w:rPr>
        <w:t>2.8.1 пункта 2.8 приложения</w:t>
      </w:r>
      <w:r w:rsidRPr="00E5642B">
        <w:rPr>
          <w:color w:val="000000"/>
        </w:rPr>
        <w:t> </w:t>
      </w:r>
      <w:r w:rsidRPr="00E5642B">
        <w:rPr>
          <w:rFonts w:eastAsia="Calibri"/>
          <w:color w:val="000000"/>
        </w:rPr>
        <w:t xml:space="preserve">№ 1 к приказу </w:t>
      </w:r>
      <w:proofErr w:type="spellStart"/>
      <w:r w:rsidRPr="00E5642B">
        <w:rPr>
          <w:rFonts w:eastAsia="Calibri"/>
          <w:color w:val="000000"/>
        </w:rPr>
        <w:t>Минобрнауки</w:t>
      </w:r>
      <w:proofErr w:type="spellEnd"/>
      <w:r w:rsidRPr="00E5642B">
        <w:rPr>
          <w:rFonts w:eastAsia="Calibri"/>
          <w:color w:val="000000"/>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 В таком же порядке исчисляется заработная плата на основе ставок заработной платы:</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Педагогических работников за работу по совместительству в другой образовательной организации (одном или нескольких); </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Педагогических работников,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6.8.2. Месячная заработная плата, определенная в соответствии с подпунктом</w:t>
      </w:r>
      <w:r w:rsidRPr="00E5642B">
        <w:rPr>
          <w:rFonts w:ascii="Times New Roman" w:eastAsia="Times New Roman" w:hAnsi="Times New Roman" w:cs="Times New Roman"/>
          <w:color w:val="000000"/>
          <w:sz w:val="24"/>
          <w:szCs w:val="24"/>
          <w:lang w:eastAsia="ru-RU"/>
        </w:rPr>
        <w:t> </w:t>
      </w:r>
      <w:r w:rsidRPr="00E5642B">
        <w:rPr>
          <w:rFonts w:ascii="Times New Roman" w:eastAsia="Calibri" w:hAnsi="Times New Roman" w:cs="Times New Roman"/>
          <w:color w:val="000000"/>
          <w:sz w:val="24"/>
          <w:szCs w:val="24"/>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 Порядок проведения тарификации работников организации утверждается управлением образования.</w:t>
      </w:r>
    </w:p>
    <w:p w:rsidR="00BB2D55" w:rsidRPr="00E5642B" w:rsidRDefault="00BB2D55" w:rsidP="00E5642B">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6.8.3. </w:t>
      </w:r>
      <w:r w:rsidRPr="00E5642B">
        <w:rPr>
          <w:rFonts w:ascii="Times New Roman" w:eastAsia="Calibri" w:hAnsi="Times New Roman" w:cs="Times New Roman"/>
          <w:color w:val="000000"/>
          <w:sz w:val="24"/>
          <w:szCs w:val="24"/>
          <w:lang w:eastAsia="ru-RU"/>
        </w:rPr>
        <w:t xml:space="preserve">За время работы  в периоды отмены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педагогическую  работу, в том числе занятия в кружках, производится из расчета установленной заработной платы при тарификации, предшествующей началу </w:t>
      </w:r>
      <w:r w:rsidR="00DD2C68" w:rsidRPr="00E5642B">
        <w:rPr>
          <w:rFonts w:ascii="Times New Roman" w:eastAsia="Calibri" w:hAnsi="Times New Roman" w:cs="Times New Roman"/>
          <w:color w:val="000000"/>
          <w:sz w:val="24"/>
          <w:szCs w:val="24"/>
          <w:lang w:eastAsia="ru-RU"/>
        </w:rPr>
        <w:t xml:space="preserve">  периода</w:t>
      </w:r>
      <w:r w:rsidRPr="00E5642B">
        <w:rPr>
          <w:rFonts w:ascii="Times New Roman" w:eastAsia="Calibri" w:hAnsi="Times New Roman" w:cs="Times New Roman"/>
          <w:color w:val="000000"/>
          <w:sz w:val="24"/>
          <w:szCs w:val="24"/>
          <w:lang w:eastAsia="ru-RU"/>
        </w:rPr>
        <w:t xml:space="preserve"> отмены </w:t>
      </w:r>
      <w:r w:rsidR="00DD2C68" w:rsidRPr="00E5642B">
        <w:rPr>
          <w:rFonts w:ascii="Times New Roman" w:eastAsia="Calibri" w:hAnsi="Times New Roman" w:cs="Times New Roman"/>
          <w:color w:val="000000"/>
          <w:sz w:val="24"/>
          <w:szCs w:val="24"/>
          <w:lang w:eastAsia="ru-RU"/>
        </w:rPr>
        <w:t>образовательного процесса</w:t>
      </w:r>
      <w:r w:rsidRPr="00E5642B">
        <w:rPr>
          <w:rFonts w:ascii="Times New Roman" w:eastAsia="Calibri" w:hAnsi="Times New Roman" w:cs="Times New Roman"/>
          <w:color w:val="000000"/>
          <w:sz w:val="24"/>
          <w:szCs w:val="24"/>
          <w:lang w:eastAsia="ru-RU"/>
        </w:rPr>
        <w:t xml:space="preserve"> по указанным выше причинам. В этот период работники привлекаются к другим видам работ.</w:t>
      </w:r>
    </w:p>
    <w:p w:rsidR="00BB2D55" w:rsidRPr="00E5642B" w:rsidRDefault="0073558D"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r w:rsidR="00DD2C68" w:rsidRPr="00E5642B">
        <w:rPr>
          <w:rFonts w:ascii="Times New Roman" w:eastAsia="Calibri" w:hAnsi="Times New Roman" w:cs="Times New Roman"/>
          <w:color w:val="000000"/>
          <w:sz w:val="24"/>
          <w:szCs w:val="24"/>
        </w:rPr>
        <w:t xml:space="preserve"> </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6.9. Порядок и условия почасовой оплаты труда педагогических работников.</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6.9.1. Почасовая оплата труда педагогических работников образовательных организаций применяется при оплате:</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более двух месяцев;</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за часы педагогической работы, выполненные </w:t>
      </w:r>
      <w:proofErr w:type="spellStart"/>
      <w:r w:rsidR="00DD2C68" w:rsidRPr="00E5642B">
        <w:rPr>
          <w:rFonts w:ascii="Times New Roman" w:eastAsia="Calibri" w:hAnsi="Times New Roman" w:cs="Times New Roman"/>
          <w:color w:val="000000"/>
          <w:sz w:val="24"/>
          <w:szCs w:val="24"/>
        </w:rPr>
        <w:t>педработником</w:t>
      </w:r>
      <w:proofErr w:type="spellEnd"/>
      <w:r w:rsidRPr="00E5642B">
        <w:rPr>
          <w:rFonts w:ascii="Times New Roman" w:eastAsia="Calibri" w:hAnsi="Times New Roman" w:cs="Times New Roman"/>
          <w:color w:val="000000"/>
          <w:sz w:val="24"/>
          <w:szCs w:val="24"/>
        </w:rPr>
        <w:t xml:space="preserve">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за педагогическую работу </w:t>
      </w:r>
      <w:r w:rsidR="00DD2C68" w:rsidRPr="00E5642B">
        <w:rPr>
          <w:rFonts w:ascii="Times New Roman" w:eastAsia="Calibri" w:hAnsi="Times New Roman" w:cs="Times New Roman"/>
          <w:color w:val="000000"/>
          <w:sz w:val="24"/>
          <w:szCs w:val="24"/>
        </w:rPr>
        <w:t xml:space="preserve"> </w:t>
      </w:r>
      <w:r w:rsidRPr="00E5642B">
        <w:rPr>
          <w:rFonts w:ascii="Times New Roman" w:eastAsia="Calibri" w:hAnsi="Times New Roman" w:cs="Times New Roman"/>
          <w:color w:val="000000"/>
          <w:sz w:val="24"/>
          <w:szCs w:val="24"/>
        </w:rPr>
        <w:t xml:space="preserve"> специалистов иных организаций, привлекаемых для педагогической работы в данной организации, в объеме до 300 часов в год сверх учебной нагрузки, выполняемой по совместительству на основе тарификации.</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6.9.2. При почасовой оплате труда заработная плата рассчитывается исходя из фактического колич</w:t>
      </w:r>
      <w:r w:rsidR="003B4C01" w:rsidRPr="00E5642B">
        <w:rPr>
          <w:rFonts w:ascii="Times New Roman" w:eastAsia="Calibri" w:hAnsi="Times New Roman" w:cs="Times New Roman"/>
          <w:color w:val="000000"/>
          <w:sz w:val="24"/>
          <w:szCs w:val="24"/>
        </w:rPr>
        <w:t xml:space="preserve">ества часов (фактической </w:t>
      </w:r>
      <w:r w:rsidRPr="00E5642B">
        <w:rPr>
          <w:rFonts w:ascii="Times New Roman" w:eastAsia="Calibri" w:hAnsi="Times New Roman" w:cs="Times New Roman"/>
          <w:color w:val="000000"/>
          <w:sz w:val="24"/>
          <w:szCs w:val="24"/>
        </w:rPr>
        <w:t xml:space="preserve"> нагрузки) в данном месяце и часовой ставки педагогического работника.</w:t>
      </w:r>
    </w:p>
    <w:p w:rsidR="00BB2D55" w:rsidRPr="00E5642B" w:rsidRDefault="00BB2D55" w:rsidP="00E5642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lastRenderedPageBreak/>
        <w:t>6.9.3.</w:t>
      </w:r>
      <w:r w:rsidR="003B4C01" w:rsidRPr="00E5642B">
        <w:rPr>
          <w:rFonts w:ascii="Times New Roman" w:eastAsia="Times New Roman" w:hAnsi="Times New Roman" w:cs="Times New Roman"/>
          <w:color w:val="000000"/>
          <w:sz w:val="24"/>
          <w:szCs w:val="24"/>
          <w:lang w:eastAsia="ru-RU"/>
        </w:rPr>
        <w:t xml:space="preserve"> </w:t>
      </w:r>
      <w:r w:rsidRPr="00E5642B">
        <w:rPr>
          <w:rFonts w:ascii="Times New Roman" w:eastAsia="Times New Roman" w:hAnsi="Times New Roman" w:cs="Times New Roman"/>
          <w:color w:val="000000"/>
          <w:sz w:val="24"/>
          <w:szCs w:val="24"/>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B2D55" w:rsidRPr="00E5642B" w:rsidRDefault="00BB2D55" w:rsidP="00E5642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При этом при замещении отсутствующих по болезни или другим причинам </w:t>
      </w:r>
      <w:r w:rsidR="00DD2C68" w:rsidRPr="00E5642B">
        <w:rPr>
          <w:rFonts w:ascii="Times New Roman" w:eastAsia="Times New Roman" w:hAnsi="Times New Roman" w:cs="Times New Roman"/>
          <w:color w:val="000000"/>
          <w:sz w:val="24"/>
          <w:szCs w:val="24"/>
          <w:lang w:eastAsia="ru-RU"/>
        </w:rPr>
        <w:t xml:space="preserve"> </w:t>
      </w:r>
      <w:r w:rsidRPr="00E5642B">
        <w:rPr>
          <w:rFonts w:ascii="Times New Roman" w:eastAsia="Times New Roman" w:hAnsi="Times New Roman" w:cs="Times New Roman"/>
          <w:color w:val="000000"/>
          <w:sz w:val="24"/>
          <w:szCs w:val="24"/>
          <w:lang w:eastAsia="ru-RU"/>
        </w:rPr>
        <w:t xml:space="preserve"> воспитателей и других педагогических работников, оплата педагогической работы производится по часовой ставке замещающего работника.</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Сумма заработной платы в месяц педагогического работника для определения часовой ставки исчисляется исходя из:</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 xml:space="preserve">должностного оклада, ставки заработной платы; </w:t>
      </w:r>
    </w:p>
    <w:p w:rsidR="00BB2D55" w:rsidRPr="00E5642B" w:rsidRDefault="00BB2D55" w:rsidP="00E5642B">
      <w:pPr>
        <w:autoSpaceDE w:val="0"/>
        <w:autoSpaceDN w:val="0"/>
        <w:spacing w:after="0" w:line="240" w:lineRule="auto"/>
        <w:ind w:firstLine="709"/>
        <w:jc w:val="both"/>
        <w:rPr>
          <w:rFonts w:ascii="Times New Roman" w:eastAsia="Times New Roman" w:hAnsi="Times New Roman" w:cs="Times New Roman"/>
          <w:strike/>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BB2D55" w:rsidRPr="00E5642B" w:rsidRDefault="00BB2D55" w:rsidP="00E5642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Среднемесячное количество рабочих часов определяется:</w:t>
      </w:r>
    </w:p>
    <w:p w:rsidR="00BB2D55" w:rsidRPr="00E5642B" w:rsidRDefault="00BB2D55" w:rsidP="00E5642B">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5642B">
        <w:rPr>
          <w:rFonts w:ascii="Times New Roman" w:eastAsia="Times New Roman" w:hAnsi="Times New Roman" w:cs="Times New Roman"/>
          <w:color w:val="000000"/>
          <w:sz w:val="24"/>
          <w:szCs w:val="24"/>
          <w:lang w:eastAsia="ru-RU"/>
        </w:rPr>
        <w:t xml:space="preserve">для педагогических работников, которым установлены нормы часов педагогической работы (нормы часов </w:t>
      </w:r>
      <w:r w:rsidR="003B4C01" w:rsidRPr="00E5642B">
        <w:rPr>
          <w:rFonts w:ascii="Times New Roman" w:eastAsia="Times New Roman" w:hAnsi="Times New Roman" w:cs="Times New Roman"/>
          <w:color w:val="000000"/>
          <w:sz w:val="24"/>
          <w:szCs w:val="24"/>
          <w:lang w:eastAsia="ru-RU"/>
        </w:rPr>
        <w:t xml:space="preserve">педагогической </w:t>
      </w:r>
      <w:r w:rsidRPr="00E5642B">
        <w:rPr>
          <w:rFonts w:ascii="Times New Roman" w:eastAsia="Times New Roman" w:hAnsi="Times New Roman" w:cs="Times New Roman"/>
          <w:color w:val="000000"/>
          <w:sz w:val="24"/>
          <w:szCs w:val="24"/>
          <w:lang w:eastAsia="ru-RU"/>
        </w:rPr>
        <w:t xml:space="preserve">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B2D55" w:rsidRPr="00E5642B" w:rsidRDefault="00BB2D55" w:rsidP="00E5642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color w:val="000000"/>
          <w:sz w:val="24"/>
          <w:szCs w:val="24"/>
        </w:rPr>
        <w:t>6.10. При замещении отсутствующего по болезни или другим</w:t>
      </w:r>
      <w:r w:rsidR="003B4C01" w:rsidRPr="00E5642B">
        <w:rPr>
          <w:rFonts w:ascii="Times New Roman" w:eastAsia="Calibri" w:hAnsi="Times New Roman" w:cs="Times New Roman"/>
          <w:color w:val="000000"/>
          <w:sz w:val="24"/>
          <w:szCs w:val="24"/>
        </w:rPr>
        <w:t xml:space="preserve"> причинам</w:t>
      </w:r>
      <w:r w:rsidRPr="00E5642B">
        <w:rPr>
          <w:rFonts w:ascii="Times New Roman" w:eastAsia="Calibri" w:hAnsi="Times New Roman" w:cs="Times New Roman"/>
          <w:color w:val="000000"/>
          <w:sz w:val="24"/>
          <w:szCs w:val="24"/>
        </w:rPr>
        <w:t xml:space="preserve">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w:t>
      </w:r>
      <w:r w:rsidR="003B4C01" w:rsidRPr="00E5642B">
        <w:rPr>
          <w:rFonts w:ascii="Times New Roman" w:eastAsia="Calibri" w:hAnsi="Times New Roman" w:cs="Times New Roman"/>
          <w:color w:val="000000"/>
          <w:sz w:val="24"/>
          <w:szCs w:val="24"/>
        </w:rPr>
        <w:t xml:space="preserve"> педагогической </w:t>
      </w:r>
      <w:r w:rsidRPr="00E5642B">
        <w:rPr>
          <w:rFonts w:ascii="Times New Roman" w:eastAsia="Calibri" w:hAnsi="Times New Roman" w:cs="Times New Roman"/>
          <w:color w:val="000000"/>
          <w:sz w:val="24"/>
          <w:szCs w:val="24"/>
        </w:rPr>
        <w:t xml:space="preserve"> работы на общих основаниях, с соответствующим увеличением его недельной (месячной) </w:t>
      </w:r>
      <w:r w:rsidR="003B4C01" w:rsidRPr="00E5642B">
        <w:rPr>
          <w:rFonts w:ascii="Times New Roman" w:eastAsia="Calibri" w:hAnsi="Times New Roman" w:cs="Times New Roman"/>
          <w:color w:val="000000"/>
          <w:sz w:val="24"/>
          <w:szCs w:val="24"/>
        </w:rPr>
        <w:t xml:space="preserve"> </w:t>
      </w:r>
      <w:r w:rsidRPr="00E5642B">
        <w:rPr>
          <w:rFonts w:ascii="Times New Roman" w:eastAsia="Calibri" w:hAnsi="Times New Roman" w:cs="Times New Roman"/>
          <w:color w:val="000000"/>
          <w:sz w:val="24"/>
          <w:szCs w:val="24"/>
        </w:rPr>
        <w:t xml:space="preserve"> нагрузки путем внесения необходимых изменений в тарификацию.</w:t>
      </w:r>
    </w:p>
    <w:p w:rsidR="00DC2AA1" w:rsidRPr="00E5642B" w:rsidRDefault="00DC2AA1" w:rsidP="00E5642B">
      <w:pPr>
        <w:pStyle w:val="p17"/>
        <w:shd w:val="clear" w:color="auto" w:fill="FFFFFF"/>
        <w:spacing w:before="120" w:beforeAutospacing="0" w:after="120" w:afterAutospacing="0"/>
        <w:jc w:val="center"/>
        <w:rPr>
          <w:color w:val="000000"/>
        </w:rPr>
      </w:pPr>
      <w:r w:rsidRPr="00E5642B">
        <w:rPr>
          <w:rStyle w:val="s1"/>
          <w:b/>
          <w:bCs/>
          <w:color w:val="000000"/>
        </w:rPr>
        <w:t>Раздел 7. Другие вопросы оплаты труда</w:t>
      </w:r>
    </w:p>
    <w:p w:rsidR="00DC2AA1"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7.1. Доля оплаты труда работников административно-управленческого персонала в фонде оплаты труда организации, сформированном за счет средств бюджета Зерноградского района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органом, осуществляющим функции и полномочия учредителя.</w:t>
      </w:r>
    </w:p>
    <w:p w:rsidR="00DC2AA1" w:rsidRPr="00E5642B" w:rsidRDefault="00DC2AA1" w:rsidP="00E5642B">
      <w:pPr>
        <w:pStyle w:val="p18"/>
        <w:shd w:val="clear" w:color="auto" w:fill="FFFFFF"/>
        <w:spacing w:before="0" w:beforeAutospacing="0" w:after="0" w:afterAutospacing="0"/>
        <w:ind w:firstLine="708"/>
        <w:jc w:val="both"/>
        <w:rPr>
          <w:color w:val="000000"/>
          <w:u w:val="single"/>
        </w:rPr>
      </w:pPr>
      <w:r w:rsidRPr="00E5642B">
        <w:rPr>
          <w:color w:val="000000"/>
        </w:rPr>
        <w:t>Перечень должностей административно - управленческого персонала устанавливается локальным нормативным актом организации на основании  Перечня должностей административно - управленческого</w:t>
      </w:r>
      <w:r w:rsidR="0069295B" w:rsidRPr="00E5642B">
        <w:rPr>
          <w:color w:val="000000"/>
        </w:rPr>
        <w:t xml:space="preserve"> персонала, (утв. приказом от 15.12.2021</w:t>
      </w:r>
      <w:r w:rsidRPr="00E5642B">
        <w:rPr>
          <w:color w:val="000000"/>
        </w:rPr>
        <w:t xml:space="preserve"> года №148, приложением № 7).</w:t>
      </w:r>
    </w:p>
    <w:p w:rsidR="00DC2AA1" w:rsidRPr="00E5642B" w:rsidRDefault="00DC2AA1" w:rsidP="00E5642B">
      <w:pPr>
        <w:pStyle w:val="p50"/>
        <w:shd w:val="clear" w:color="auto" w:fill="FFFFFF"/>
        <w:spacing w:before="0" w:beforeAutospacing="0" w:after="0" w:afterAutospacing="0"/>
        <w:ind w:right="-53" w:firstLine="708"/>
        <w:jc w:val="both"/>
        <w:rPr>
          <w:color w:val="000000"/>
        </w:rPr>
      </w:pPr>
      <w:r w:rsidRPr="00E5642B">
        <w:rPr>
          <w:color w:val="000000"/>
        </w:rPr>
        <w:t>7.2. Работникам организации может быть оказана материальная помощь.</w:t>
      </w:r>
    </w:p>
    <w:p w:rsidR="00DC2AA1"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Решение об оказании материальной помощи и ее размерах принимается:</w:t>
      </w:r>
    </w:p>
    <w:p w:rsidR="00751FBA"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xml:space="preserve">руководителю организации – </w:t>
      </w:r>
      <w:r w:rsidR="003B4C01" w:rsidRPr="00E5642B">
        <w:rPr>
          <w:color w:val="000000"/>
        </w:rPr>
        <w:t xml:space="preserve">управлением образования </w:t>
      </w:r>
      <w:r w:rsidRPr="00E5642B">
        <w:rPr>
          <w:color w:val="000000"/>
        </w:rPr>
        <w:t>в соответствии с утвержденным им порядком на основании пись</w:t>
      </w:r>
      <w:r w:rsidR="00751FBA" w:rsidRPr="00E5642B">
        <w:rPr>
          <w:color w:val="000000"/>
        </w:rPr>
        <w:t>менного заявления руководителя;</w:t>
      </w:r>
    </w:p>
    <w:p w:rsidR="009D2471" w:rsidRPr="00E5642B" w:rsidRDefault="00DC2AA1" w:rsidP="00E5642B">
      <w:pPr>
        <w:pStyle w:val="p18"/>
        <w:shd w:val="clear" w:color="auto" w:fill="FFFFFF"/>
        <w:spacing w:before="0" w:beforeAutospacing="0" w:after="0" w:afterAutospacing="0"/>
        <w:ind w:firstLine="708"/>
        <w:jc w:val="both"/>
        <w:rPr>
          <w:color w:val="000000"/>
        </w:rPr>
      </w:pPr>
      <w:r w:rsidRPr="00E5642B">
        <w:rPr>
          <w:color w:val="000000"/>
        </w:rPr>
        <w:t xml:space="preserve">работникам организации - руководителем организации в соответствии с </w:t>
      </w:r>
      <w:r w:rsidR="003B4C01" w:rsidRPr="00E5642B">
        <w:rPr>
          <w:color w:val="000000"/>
        </w:rPr>
        <w:t xml:space="preserve">коллективным  договором </w:t>
      </w:r>
      <w:r w:rsidR="0069295B" w:rsidRPr="00E5642B">
        <w:rPr>
          <w:color w:val="000000"/>
        </w:rPr>
        <w:t xml:space="preserve"> или локальным нормативным актом организации </w:t>
      </w:r>
      <w:r w:rsidR="003B4C01" w:rsidRPr="00E5642B">
        <w:t>(</w:t>
      </w:r>
      <w:r w:rsidR="0069295B" w:rsidRPr="00E5642B">
        <w:t>приложение</w:t>
      </w:r>
      <w:r w:rsidRPr="00E5642B">
        <w:t xml:space="preserve"> №6</w:t>
      </w:r>
      <w:r w:rsidR="0069295B" w:rsidRPr="00E5642B">
        <w:t xml:space="preserve">  к приказу</w:t>
      </w:r>
      <w:r w:rsidR="00751FBA" w:rsidRPr="00E5642B">
        <w:t xml:space="preserve"> от 22.12</w:t>
      </w:r>
      <w:r w:rsidR="0069295B" w:rsidRPr="00E5642B">
        <w:t>.2021 г</w:t>
      </w:r>
      <w:r w:rsidR="00751FBA" w:rsidRPr="00E5642B">
        <w:t xml:space="preserve"> №64</w:t>
      </w:r>
      <w:r w:rsidRPr="00E5642B">
        <w:t xml:space="preserve">) </w:t>
      </w:r>
      <w:r w:rsidRPr="00E5642B">
        <w:rPr>
          <w:color w:val="000000"/>
        </w:rPr>
        <w:t>, принятым с учетом мнения представительного органа работников, на основании письменного заявления работника.</w:t>
      </w:r>
    </w:p>
    <w:p w:rsidR="0069295B" w:rsidRPr="00E5642B" w:rsidRDefault="0069295B" w:rsidP="00E5642B">
      <w:pPr>
        <w:pStyle w:val="p18"/>
        <w:shd w:val="clear" w:color="auto" w:fill="FFFFFF"/>
        <w:spacing w:before="0" w:beforeAutospacing="0" w:after="0" w:afterAutospacing="0"/>
        <w:ind w:firstLine="708"/>
        <w:jc w:val="both"/>
        <w:rPr>
          <w:color w:val="000000"/>
        </w:rPr>
      </w:pPr>
      <w:r w:rsidRPr="00E5642B">
        <w:rPr>
          <w:color w:val="000000"/>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организации.</w:t>
      </w:r>
    </w:p>
    <w:p w:rsidR="0069295B" w:rsidRPr="00E5642B" w:rsidRDefault="0069295B" w:rsidP="00E5642B">
      <w:pPr>
        <w:spacing w:after="0" w:line="240" w:lineRule="auto"/>
        <w:ind w:firstLine="709"/>
        <w:jc w:val="both"/>
        <w:rPr>
          <w:rFonts w:ascii="Times New Roman" w:eastAsia="Calibri" w:hAnsi="Times New Roman" w:cs="Times New Roman"/>
          <w:color w:val="000000"/>
          <w:sz w:val="24"/>
          <w:szCs w:val="24"/>
        </w:rPr>
      </w:pPr>
      <w:r w:rsidRPr="00E5642B">
        <w:rPr>
          <w:rFonts w:ascii="Times New Roman" w:eastAsia="Calibri" w:hAnsi="Times New Roman" w:cs="Times New Roman"/>
          <w:bCs/>
          <w:color w:val="000000"/>
          <w:sz w:val="24"/>
          <w:szCs w:val="24"/>
        </w:rPr>
        <w:t>Материальная помощь не является заработной платой и не учитывается при определении</w:t>
      </w:r>
      <w:r w:rsidRPr="00E5642B">
        <w:rPr>
          <w:rFonts w:ascii="Times New Roman" w:eastAsia="Calibri" w:hAnsi="Times New Roman" w:cs="Times New Roman"/>
          <w:color w:val="000000"/>
          <w:sz w:val="24"/>
          <w:szCs w:val="24"/>
        </w:rPr>
        <w:t xml:space="preserve"> соотношения заработной платы руководителя организации, его заместителей и главного бухгалтера, и среднемесячной заработной платы работников.</w:t>
      </w:r>
    </w:p>
    <w:p w:rsidR="0069295B" w:rsidRPr="00E5642B" w:rsidRDefault="0069295B" w:rsidP="00E5642B">
      <w:pPr>
        <w:spacing w:after="0" w:line="240" w:lineRule="auto"/>
        <w:ind w:firstLine="709"/>
        <w:contextualSpacing/>
        <w:jc w:val="both"/>
        <w:rPr>
          <w:rFonts w:ascii="Times New Roman" w:eastAsia="Calibri" w:hAnsi="Times New Roman" w:cs="Times New Roman"/>
          <w:color w:val="000000"/>
          <w:sz w:val="24"/>
          <w:szCs w:val="24"/>
        </w:rPr>
      </w:pPr>
      <w:r w:rsidRPr="00E5642B">
        <w:rPr>
          <w:rFonts w:ascii="Times New Roman" w:eastAsia="Calibri" w:hAnsi="Times New Roman" w:cs="Times New Roman"/>
          <w:bCs/>
          <w:color w:val="000000"/>
          <w:sz w:val="24"/>
          <w:szCs w:val="24"/>
        </w:rPr>
        <w:t xml:space="preserve">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w:t>
      </w:r>
      <w:r w:rsidRPr="00E5642B">
        <w:rPr>
          <w:rFonts w:ascii="Times New Roman" w:eastAsia="Calibri" w:hAnsi="Times New Roman" w:cs="Times New Roman"/>
          <w:bCs/>
          <w:color w:val="000000"/>
          <w:sz w:val="24"/>
          <w:szCs w:val="24"/>
        </w:rPr>
        <w:lastRenderedPageBreak/>
        <w:t>областного бюджета и бюджета Зерноградского района, и внебюджетные средства в объеме, определяемом организацией.</w:t>
      </w:r>
    </w:p>
    <w:p w:rsidR="003B4C01" w:rsidRPr="00E5642B" w:rsidRDefault="003B4C01" w:rsidP="00E5642B">
      <w:pPr>
        <w:spacing w:line="240" w:lineRule="auto"/>
        <w:rPr>
          <w:rFonts w:ascii="Times New Roman" w:hAnsi="Times New Roman"/>
          <w:color w:val="000000"/>
          <w:sz w:val="24"/>
          <w:szCs w:val="24"/>
        </w:rPr>
      </w:pPr>
    </w:p>
    <w:p w:rsidR="003B4C01" w:rsidRPr="00E5642B" w:rsidRDefault="003B4C01" w:rsidP="00E5642B">
      <w:pPr>
        <w:spacing w:line="240" w:lineRule="auto"/>
        <w:rPr>
          <w:rFonts w:ascii="Times New Roman" w:hAnsi="Times New Roman"/>
          <w:sz w:val="24"/>
          <w:szCs w:val="24"/>
        </w:rPr>
      </w:pPr>
    </w:p>
    <w:p w:rsidR="00DC2AA1" w:rsidRPr="00DC2AA1" w:rsidRDefault="00DC2AA1" w:rsidP="00DC2AA1">
      <w:pPr>
        <w:pStyle w:val="p14"/>
        <w:shd w:val="clear" w:color="auto" w:fill="FFFFFF"/>
        <w:ind w:left="6237"/>
        <w:jc w:val="center"/>
        <w:rPr>
          <w:color w:val="000000"/>
          <w:sz w:val="28"/>
          <w:szCs w:val="28"/>
        </w:rPr>
      </w:pPr>
    </w:p>
    <w:p w:rsidR="005B4963" w:rsidRPr="00DC2AA1" w:rsidRDefault="005B4963" w:rsidP="00DC2AA1">
      <w:pPr>
        <w:spacing w:after="0" w:line="240" w:lineRule="auto"/>
        <w:ind w:left="6237"/>
        <w:jc w:val="center"/>
        <w:rPr>
          <w:rFonts w:ascii="Times New Roman" w:eastAsia="Times New Roman" w:hAnsi="Times New Roman" w:cs="Times New Roman"/>
          <w:color w:val="000000"/>
          <w:sz w:val="28"/>
          <w:szCs w:val="28"/>
          <w:lang w:eastAsia="ru-RU"/>
        </w:rPr>
      </w:pPr>
    </w:p>
    <w:p w:rsidR="005B4963" w:rsidRDefault="005B4963"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E5642B" w:rsidRDefault="00E5642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69295B"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BF6348" w:rsidRPr="0061293B" w:rsidRDefault="00BF6348" w:rsidP="00BF6348">
      <w:pPr>
        <w:pStyle w:val="p14"/>
        <w:shd w:val="clear" w:color="auto" w:fill="FFFFFF"/>
        <w:ind w:left="5940" w:firstLine="297"/>
        <w:jc w:val="right"/>
        <w:rPr>
          <w:color w:val="000000"/>
          <w:sz w:val="20"/>
          <w:szCs w:val="20"/>
        </w:rPr>
      </w:pPr>
      <w:r>
        <w:rPr>
          <w:color w:val="000000"/>
          <w:sz w:val="20"/>
          <w:szCs w:val="20"/>
        </w:rPr>
        <w:t>Приложение № 2</w:t>
      </w:r>
      <w:r w:rsidRPr="00956D6F">
        <w:rPr>
          <w:color w:val="000000"/>
          <w:sz w:val="20"/>
          <w:szCs w:val="20"/>
        </w:rPr>
        <w:t xml:space="preserve"> </w:t>
      </w:r>
      <w:r>
        <w:rPr>
          <w:color w:val="000000"/>
          <w:sz w:val="20"/>
          <w:szCs w:val="20"/>
        </w:rPr>
        <w:t xml:space="preserve">                                                                    к</w:t>
      </w:r>
      <w:r w:rsidRPr="0061293B">
        <w:rPr>
          <w:color w:val="000000"/>
          <w:sz w:val="20"/>
          <w:szCs w:val="20"/>
        </w:rPr>
        <w:t xml:space="preserve"> приказу МБДОУ</w:t>
      </w:r>
      <w:r>
        <w:rPr>
          <w:color w:val="000000"/>
          <w:sz w:val="20"/>
          <w:szCs w:val="20"/>
        </w:rPr>
        <w:t xml:space="preserve"> д/с «Теремок» </w:t>
      </w:r>
      <w:r w:rsidRPr="0061293B">
        <w:rPr>
          <w:color w:val="000000"/>
          <w:sz w:val="20"/>
          <w:szCs w:val="20"/>
        </w:rPr>
        <w:t>Зерноградского района</w:t>
      </w:r>
      <w:r>
        <w:rPr>
          <w:color w:val="000000"/>
          <w:sz w:val="20"/>
          <w:szCs w:val="20"/>
        </w:rPr>
        <w:t xml:space="preserve">                                                                      </w:t>
      </w:r>
      <w:r w:rsidRPr="0061293B">
        <w:rPr>
          <w:color w:val="000000"/>
          <w:sz w:val="20"/>
          <w:szCs w:val="20"/>
        </w:rPr>
        <w:t xml:space="preserve"> от</w:t>
      </w:r>
      <w:r>
        <w:rPr>
          <w:color w:val="000000"/>
          <w:sz w:val="20"/>
          <w:szCs w:val="20"/>
        </w:rPr>
        <w:t xml:space="preserve"> 22.12.2021 года  № 64  </w:t>
      </w:r>
    </w:p>
    <w:p w:rsidR="0069295B" w:rsidRPr="00DC2AA1" w:rsidRDefault="0069295B" w:rsidP="00F44D06">
      <w:pPr>
        <w:spacing w:after="0" w:line="240" w:lineRule="auto"/>
        <w:ind w:left="6237"/>
        <w:jc w:val="center"/>
        <w:rPr>
          <w:rFonts w:ascii="Times New Roman" w:eastAsia="Times New Roman" w:hAnsi="Times New Roman" w:cs="Times New Roman"/>
          <w:color w:val="000000"/>
          <w:sz w:val="28"/>
          <w:szCs w:val="28"/>
          <w:lang w:eastAsia="ru-RU"/>
        </w:rPr>
      </w:pPr>
    </w:p>
    <w:p w:rsidR="00F44D06" w:rsidRPr="00DC2AA1" w:rsidRDefault="00F44D06" w:rsidP="00F44D06">
      <w:pPr>
        <w:autoSpaceDE w:val="0"/>
        <w:autoSpaceDN w:val="0"/>
        <w:adjustRightInd w:val="0"/>
        <w:spacing w:after="0" w:line="240" w:lineRule="auto"/>
        <w:jc w:val="right"/>
        <w:rPr>
          <w:rFonts w:ascii="Times New Roman" w:eastAsia="Calibri" w:hAnsi="Times New Roman" w:cs="Times New Roman"/>
          <w:color w:val="000000"/>
          <w:sz w:val="28"/>
          <w:szCs w:val="28"/>
        </w:rPr>
      </w:pPr>
    </w:p>
    <w:p w:rsidR="00F44D06" w:rsidRPr="00DC2AA1" w:rsidRDefault="00F44D06" w:rsidP="00F44D06">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DC2AA1">
        <w:rPr>
          <w:rFonts w:ascii="Times New Roman" w:eastAsia="Calibri" w:hAnsi="Times New Roman" w:cs="Times New Roman"/>
          <w:b/>
          <w:color w:val="000000"/>
          <w:sz w:val="28"/>
          <w:szCs w:val="28"/>
        </w:rPr>
        <w:t xml:space="preserve">  ПЕРЕЧЕНЬ </w:t>
      </w:r>
    </w:p>
    <w:p w:rsidR="00F44D06" w:rsidRPr="00F303B1" w:rsidRDefault="00F44D06" w:rsidP="00F44D06">
      <w:pPr>
        <w:autoSpaceDE w:val="0"/>
        <w:autoSpaceDN w:val="0"/>
        <w:adjustRightInd w:val="0"/>
        <w:spacing w:after="0" w:line="240" w:lineRule="auto"/>
        <w:jc w:val="center"/>
        <w:rPr>
          <w:rFonts w:ascii="Times New Roman" w:eastAsia="Calibri" w:hAnsi="Times New Roman" w:cs="Times New Roman"/>
          <w:color w:val="000000"/>
          <w:sz w:val="27"/>
          <w:szCs w:val="27"/>
        </w:rPr>
      </w:pPr>
      <w:r w:rsidRPr="00DC2AA1">
        <w:rPr>
          <w:rFonts w:ascii="Times New Roman" w:eastAsia="Calibri" w:hAnsi="Times New Roman" w:cs="Times New Roman"/>
          <w:color w:val="000000"/>
          <w:sz w:val="28"/>
          <w:szCs w:val="28"/>
        </w:rPr>
        <w:t>должностей административно-управленческого персонала муниципального</w:t>
      </w:r>
      <w:r w:rsidRPr="00F303B1">
        <w:rPr>
          <w:rFonts w:ascii="Times New Roman" w:eastAsia="Calibri" w:hAnsi="Times New Roman" w:cs="Times New Roman"/>
          <w:color w:val="000000"/>
          <w:sz w:val="27"/>
          <w:szCs w:val="27"/>
        </w:rPr>
        <w:t xml:space="preserve"> бюджетного дошкольного образовательного учреждения детского сада «</w:t>
      </w:r>
      <w:r w:rsidR="009D2471">
        <w:rPr>
          <w:rFonts w:ascii="Times New Roman" w:eastAsia="Calibri" w:hAnsi="Times New Roman" w:cs="Times New Roman"/>
          <w:color w:val="000000"/>
          <w:sz w:val="27"/>
          <w:szCs w:val="27"/>
        </w:rPr>
        <w:t>Теремок</w:t>
      </w:r>
      <w:r w:rsidRPr="00F303B1">
        <w:rPr>
          <w:rFonts w:ascii="Times New Roman" w:eastAsia="Calibri" w:hAnsi="Times New Roman" w:cs="Times New Roman"/>
          <w:color w:val="000000"/>
          <w:sz w:val="27"/>
          <w:szCs w:val="27"/>
        </w:rPr>
        <w:t>» Зерноградского района</w:t>
      </w:r>
    </w:p>
    <w:p w:rsidR="00F44D06" w:rsidRPr="00F303B1" w:rsidRDefault="00F44D06" w:rsidP="00F44D06">
      <w:pPr>
        <w:autoSpaceDE w:val="0"/>
        <w:autoSpaceDN w:val="0"/>
        <w:adjustRightInd w:val="0"/>
        <w:spacing w:after="0" w:line="240" w:lineRule="auto"/>
        <w:jc w:val="center"/>
        <w:rPr>
          <w:rFonts w:ascii="Times New Roman" w:eastAsia="Calibri" w:hAnsi="Times New Roman" w:cs="Times New Roman"/>
          <w:bCs/>
          <w:color w:val="000000"/>
          <w:sz w:val="27"/>
          <w:szCs w:val="27"/>
        </w:rPr>
      </w:pP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 xml:space="preserve">1. К административно-управленческому персоналу МБДОУ относятся: </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Заведующий МБДОУ;</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главный бухгалтер;</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lastRenderedPageBreak/>
        <w:t>заведующий филиалом;</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заведующий хозяйством (завхоз);</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 xml:space="preserve">бухгалтер 1-й категории; </w:t>
      </w:r>
    </w:p>
    <w:p w:rsidR="00F44D06" w:rsidRPr="00F303B1" w:rsidRDefault="00F44D06" w:rsidP="00F44D06">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F303B1">
        <w:rPr>
          <w:rFonts w:ascii="Times New Roman" w:eastAsia="Calibri" w:hAnsi="Times New Roman" w:cs="Times New Roman"/>
          <w:color w:val="000000"/>
          <w:sz w:val="27"/>
          <w:szCs w:val="27"/>
        </w:rPr>
        <w:t xml:space="preserve">2.  Перечень должностей административно-управленческого персонала работников МБДОУ устанавливается   в соответствии со штатным расписанием, утверждаемым в установленном порядке. </w:t>
      </w:r>
    </w:p>
    <w:p w:rsidR="00F44D06" w:rsidRPr="00F303B1" w:rsidRDefault="00F44D06" w:rsidP="00F44D06">
      <w:pPr>
        <w:autoSpaceDE w:val="0"/>
        <w:autoSpaceDN w:val="0"/>
        <w:adjustRightInd w:val="0"/>
        <w:spacing w:after="0" w:line="240" w:lineRule="auto"/>
        <w:ind w:firstLine="709"/>
        <w:rPr>
          <w:rFonts w:ascii="Times New Roman" w:eastAsia="Times New Roman" w:hAnsi="Times New Roman" w:cs="Times New Roman"/>
          <w:color w:val="000000"/>
          <w:sz w:val="27"/>
          <w:szCs w:val="27"/>
          <w:lang w:eastAsia="ru-RU"/>
        </w:rPr>
      </w:pPr>
    </w:p>
    <w:p w:rsidR="00F44D06" w:rsidRPr="00F303B1" w:rsidRDefault="00F44D06" w:rsidP="00F44D06">
      <w:pPr>
        <w:autoSpaceDE w:val="0"/>
        <w:autoSpaceDN w:val="0"/>
        <w:adjustRightInd w:val="0"/>
        <w:spacing w:after="0" w:line="240" w:lineRule="auto"/>
        <w:ind w:firstLine="709"/>
        <w:rPr>
          <w:rFonts w:ascii="Times New Roman" w:eastAsia="Times New Roman" w:hAnsi="Times New Roman" w:cs="Times New Roman"/>
          <w:color w:val="000000"/>
          <w:sz w:val="27"/>
          <w:szCs w:val="27"/>
          <w:lang w:eastAsia="ru-RU"/>
        </w:rPr>
      </w:pPr>
    </w:p>
    <w:p w:rsidR="00AE0E5B" w:rsidRDefault="00AE0E5B"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9D5B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0E5B" w:rsidRPr="0061293B" w:rsidRDefault="00AE0E5B" w:rsidP="00AE0E5B">
      <w:pPr>
        <w:pStyle w:val="p14"/>
        <w:shd w:val="clear" w:color="auto" w:fill="FFFFFF"/>
        <w:ind w:left="5940" w:firstLine="297"/>
        <w:jc w:val="right"/>
        <w:rPr>
          <w:color w:val="000000"/>
          <w:sz w:val="20"/>
          <w:szCs w:val="20"/>
        </w:rPr>
      </w:pPr>
      <w:r>
        <w:rPr>
          <w:color w:val="000000"/>
          <w:sz w:val="20"/>
          <w:szCs w:val="20"/>
        </w:rPr>
        <w:t>Приложение № 3</w:t>
      </w:r>
      <w:r w:rsidRPr="00956D6F">
        <w:rPr>
          <w:color w:val="000000"/>
          <w:sz w:val="20"/>
          <w:szCs w:val="20"/>
        </w:rPr>
        <w:t xml:space="preserve"> </w:t>
      </w:r>
      <w:r>
        <w:rPr>
          <w:color w:val="000000"/>
          <w:sz w:val="20"/>
          <w:szCs w:val="20"/>
        </w:rPr>
        <w:t xml:space="preserve">                                                                    к</w:t>
      </w:r>
      <w:r w:rsidRPr="0061293B">
        <w:rPr>
          <w:color w:val="000000"/>
          <w:sz w:val="20"/>
          <w:szCs w:val="20"/>
        </w:rPr>
        <w:t xml:space="preserve"> приказу МБДОУ</w:t>
      </w:r>
      <w:r>
        <w:rPr>
          <w:color w:val="000000"/>
          <w:sz w:val="20"/>
          <w:szCs w:val="20"/>
        </w:rPr>
        <w:t xml:space="preserve"> д/с «Теремок» </w:t>
      </w:r>
      <w:r w:rsidRPr="0061293B">
        <w:rPr>
          <w:color w:val="000000"/>
          <w:sz w:val="20"/>
          <w:szCs w:val="20"/>
        </w:rPr>
        <w:t>Зерноградского района</w:t>
      </w:r>
      <w:r>
        <w:rPr>
          <w:color w:val="000000"/>
          <w:sz w:val="20"/>
          <w:szCs w:val="20"/>
        </w:rPr>
        <w:t xml:space="preserve">                                                                      </w:t>
      </w:r>
      <w:r w:rsidRPr="0061293B">
        <w:rPr>
          <w:color w:val="000000"/>
          <w:sz w:val="20"/>
          <w:szCs w:val="20"/>
        </w:rPr>
        <w:t xml:space="preserve"> от</w:t>
      </w:r>
      <w:r>
        <w:rPr>
          <w:color w:val="000000"/>
          <w:sz w:val="20"/>
          <w:szCs w:val="20"/>
        </w:rPr>
        <w:t xml:space="preserve"> 22.12.2021 года  № 64  </w:t>
      </w:r>
    </w:p>
    <w:p w:rsidR="00AE0E5B" w:rsidRDefault="00AE0E5B" w:rsidP="00F44D06">
      <w:pPr>
        <w:widowControl w:val="0"/>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F44D06" w:rsidRDefault="00F44D06" w:rsidP="00F44D06">
      <w:pPr>
        <w:widowControl w:val="0"/>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F44D06" w:rsidRDefault="00F44D06" w:rsidP="00F44D06">
      <w:pPr>
        <w:widowControl w:val="0"/>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p>
    <w:p w:rsidR="00AE0E5B" w:rsidRPr="000B2BDE" w:rsidRDefault="00AE0E5B" w:rsidP="00AE0E5B">
      <w:pPr>
        <w:autoSpaceDE w:val="0"/>
        <w:autoSpaceDN w:val="0"/>
        <w:adjustRightInd w:val="0"/>
        <w:spacing w:after="0" w:line="240" w:lineRule="auto"/>
        <w:jc w:val="center"/>
        <w:rPr>
          <w:rFonts w:ascii="Times New Roman" w:eastAsia="Calibri" w:hAnsi="Times New Roman" w:cs="Times New Roman"/>
          <w:b/>
          <w:sz w:val="28"/>
          <w:szCs w:val="28"/>
        </w:rPr>
      </w:pPr>
      <w:r w:rsidRPr="000B2BDE">
        <w:rPr>
          <w:rFonts w:ascii="Times New Roman" w:eastAsia="Calibri" w:hAnsi="Times New Roman" w:cs="Times New Roman"/>
          <w:b/>
          <w:sz w:val="28"/>
          <w:szCs w:val="28"/>
        </w:rPr>
        <w:t>ПЕРЕЧЕНЬ</w:t>
      </w:r>
    </w:p>
    <w:p w:rsidR="00AE0E5B" w:rsidRPr="000B2BDE" w:rsidRDefault="00AE0E5B" w:rsidP="00AE0E5B">
      <w:pPr>
        <w:autoSpaceDE w:val="0"/>
        <w:autoSpaceDN w:val="0"/>
        <w:adjustRightInd w:val="0"/>
        <w:spacing w:after="0" w:line="240" w:lineRule="auto"/>
        <w:jc w:val="center"/>
        <w:rPr>
          <w:rFonts w:ascii="Times New Roman" w:eastAsia="Calibri" w:hAnsi="Times New Roman" w:cs="Times New Roman"/>
          <w:sz w:val="28"/>
          <w:szCs w:val="28"/>
        </w:rPr>
      </w:pPr>
      <w:r w:rsidRPr="000B2BDE">
        <w:rPr>
          <w:rFonts w:ascii="Times New Roman" w:eastAsia="Calibri" w:hAnsi="Times New Roman" w:cs="Times New Roman"/>
          <w:sz w:val="28"/>
          <w:szCs w:val="28"/>
        </w:rPr>
        <w:t>Приказов МБДОУ д/с «</w:t>
      </w:r>
      <w:r>
        <w:rPr>
          <w:rFonts w:ascii="Times New Roman" w:eastAsia="Calibri" w:hAnsi="Times New Roman" w:cs="Times New Roman"/>
          <w:sz w:val="28"/>
          <w:szCs w:val="28"/>
        </w:rPr>
        <w:t>Теремок»</w:t>
      </w:r>
      <w:r w:rsidRPr="000B2BDE">
        <w:rPr>
          <w:rFonts w:ascii="Times New Roman" w:eastAsia="Calibri" w:hAnsi="Times New Roman" w:cs="Times New Roman"/>
          <w:sz w:val="28"/>
          <w:szCs w:val="28"/>
        </w:rPr>
        <w:t xml:space="preserve"> Зерноградского района, </w:t>
      </w:r>
    </w:p>
    <w:p w:rsidR="00AE0E5B" w:rsidRPr="000B2BDE" w:rsidRDefault="00AE0E5B" w:rsidP="00AE0E5B">
      <w:pPr>
        <w:autoSpaceDE w:val="0"/>
        <w:autoSpaceDN w:val="0"/>
        <w:adjustRightInd w:val="0"/>
        <w:spacing w:after="0" w:line="240" w:lineRule="auto"/>
        <w:jc w:val="center"/>
        <w:rPr>
          <w:rFonts w:ascii="Times New Roman" w:eastAsia="Calibri" w:hAnsi="Times New Roman" w:cs="Times New Roman"/>
          <w:sz w:val="28"/>
          <w:szCs w:val="28"/>
        </w:rPr>
      </w:pPr>
      <w:r w:rsidRPr="000B2BDE">
        <w:rPr>
          <w:rFonts w:ascii="Times New Roman" w:eastAsia="Calibri" w:hAnsi="Times New Roman" w:cs="Times New Roman"/>
          <w:sz w:val="28"/>
          <w:szCs w:val="28"/>
        </w:rPr>
        <w:t>признанных утратившими силу</w:t>
      </w:r>
    </w:p>
    <w:p w:rsidR="00AE0E5B" w:rsidRPr="000B2BDE" w:rsidRDefault="00AE0E5B" w:rsidP="00AE0E5B">
      <w:pPr>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1F62D2" w:rsidRDefault="00AE0E5B"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1F62D2">
        <w:rPr>
          <w:rFonts w:ascii="Times New Roman" w:eastAsia="Times New Roman" w:hAnsi="Times New Roman" w:cs="Times New Roman"/>
          <w:sz w:val="28"/>
          <w:szCs w:val="28"/>
          <w:lang w:eastAsia="ru-RU"/>
        </w:rPr>
        <w:t>Приказ МБДОУ д/с «</w:t>
      </w:r>
      <w:r w:rsidR="00AD1F71" w:rsidRPr="001F62D2">
        <w:rPr>
          <w:rFonts w:ascii="Times New Roman" w:eastAsia="Times New Roman" w:hAnsi="Times New Roman" w:cs="Times New Roman"/>
          <w:sz w:val="28"/>
          <w:szCs w:val="28"/>
          <w:lang w:eastAsia="ru-RU"/>
        </w:rPr>
        <w:t>Теремок»  Зерноградского района от 16.12.2016</w:t>
      </w:r>
      <w:r w:rsidR="00D50E0D" w:rsidRPr="001F62D2">
        <w:rPr>
          <w:rFonts w:ascii="Times New Roman" w:eastAsia="Times New Roman" w:hAnsi="Times New Roman" w:cs="Times New Roman"/>
          <w:sz w:val="28"/>
          <w:szCs w:val="28"/>
          <w:lang w:eastAsia="ru-RU"/>
        </w:rPr>
        <w:t xml:space="preserve"> года</w:t>
      </w:r>
      <w:r w:rsidR="00AD1F71" w:rsidRPr="001F62D2">
        <w:rPr>
          <w:rFonts w:ascii="Times New Roman" w:eastAsia="Times New Roman" w:hAnsi="Times New Roman" w:cs="Times New Roman"/>
          <w:sz w:val="28"/>
          <w:szCs w:val="28"/>
          <w:lang w:eastAsia="ru-RU"/>
        </w:rPr>
        <w:t xml:space="preserve"> № 33</w:t>
      </w:r>
      <w:r w:rsidRPr="001F62D2">
        <w:rPr>
          <w:rFonts w:ascii="Times New Roman" w:eastAsia="Times New Roman" w:hAnsi="Times New Roman" w:cs="Times New Roman"/>
          <w:sz w:val="28"/>
          <w:szCs w:val="28"/>
          <w:lang w:eastAsia="ru-RU"/>
        </w:rPr>
        <w:t xml:space="preserve"> «Об утверждении Положения об оплате труда работников МБДОУ д/с «</w:t>
      </w:r>
      <w:r w:rsidR="00AD1F71" w:rsidRPr="001F62D2">
        <w:rPr>
          <w:rFonts w:ascii="Times New Roman" w:eastAsia="Times New Roman" w:hAnsi="Times New Roman" w:cs="Times New Roman"/>
          <w:sz w:val="28"/>
          <w:szCs w:val="28"/>
          <w:lang w:eastAsia="ru-RU"/>
        </w:rPr>
        <w:t>Теремок</w:t>
      </w:r>
      <w:r w:rsidRPr="001F62D2">
        <w:rPr>
          <w:rFonts w:ascii="Times New Roman" w:eastAsia="Times New Roman" w:hAnsi="Times New Roman" w:cs="Times New Roman"/>
          <w:sz w:val="28"/>
          <w:szCs w:val="28"/>
          <w:lang w:eastAsia="ru-RU"/>
        </w:rPr>
        <w:t>» Зерноградского района».</w:t>
      </w:r>
    </w:p>
    <w:p w:rsidR="001F62D2" w:rsidRDefault="00AE0E5B"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1F62D2">
        <w:rPr>
          <w:rFonts w:ascii="Times New Roman" w:eastAsia="Times New Roman" w:hAnsi="Times New Roman" w:cs="Times New Roman"/>
          <w:sz w:val="28"/>
          <w:szCs w:val="28"/>
          <w:lang w:eastAsia="ru-RU"/>
        </w:rPr>
        <w:lastRenderedPageBreak/>
        <w:t>Приказ МБДОУ д/с «</w:t>
      </w:r>
      <w:r w:rsidR="00AD1F71" w:rsidRPr="001F62D2">
        <w:rPr>
          <w:rFonts w:ascii="Times New Roman" w:eastAsia="Times New Roman" w:hAnsi="Times New Roman" w:cs="Times New Roman"/>
          <w:sz w:val="28"/>
          <w:szCs w:val="28"/>
          <w:lang w:eastAsia="ru-RU"/>
        </w:rPr>
        <w:t>Теремок</w:t>
      </w:r>
      <w:r w:rsidR="00F86956" w:rsidRPr="001F62D2">
        <w:rPr>
          <w:rFonts w:ascii="Times New Roman" w:eastAsia="Times New Roman" w:hAnsi="Times New Roman" w:cs="Times New Roman"/>
          <w:sz w:val="28"/>
          <w:szCs w:val="28"/>
          <w:lang w:eastAsia="ru-RU"/>
        </w:rPr>
        <w:t>»  Зерноградского района от 1</w:t>
      </w:r>
      <w:r w:rsidR="00AD1F71" w:rsidRPr="001F62D2">
        <w:rPr>
          <w:rFonts w:ascii="Times New Roman" w:eastAsia="Times New Roman" w:hAnsi="Times New Roman" w:cs="Times New Roman"/>
          <w:sz w:val="28"/>
          <w:szCs w:val="28"/>
          <w:lang w:eastAsia="ru-RU"/>
        </w:rPr>
        <w:t xml:space="preserve">6.12.2016 </w:t>
      </w:r>
      <w:r w:rsidR="00D50E0D" w:rsidRPr="001F62D2">
        <w:rPr>
          <w:rFonts w:ascii="Times New Roman" w:eastAsia="Times New Roman" w:hAnsi="Times New Roman" w:cs="Times New Roman"/>
          <w:sz w:val="28"/>
          <w:szCs w:val="28"/>
          <w:lang w:eastAsia="ru-RU"/>
        </w:rPr>
        <w:t xml:space="preserve">года </w:t>
      </w:r>
      <w:r w:rsidR="00AD1F71" w:rsidRPr="001F62D2">
        <w:rPr>
          <w:rFonts w:ascii="Times New Roman" w:eastAsia="Times New Roman" w:hAnsi="Times New Roman" w:cs="Times New Roman"/>
          <w:sz w:val="28"/>
          <w:szCs w:val="28"/>
          <w:lang w:eastAsia="ru-RU"/>
        </w:rPr>
        <w:t>№ 33</w:t>
      </w:r>
      <w:r w:rsidRPr="001F62D2">
        <w:rPr>
          <w:rFonts w:ascii="Times New Roman" w:eastAsia="Times New Roman" w:hAnsi="Times New Roman" w:cs="Times New Roman"/>
          <w:sz w:val="28"/>
          <w:szCs w:val="28"/>
          <w:lang w:eastAsia="ru-RU"/>
        </w:rPr>
        <w:t xml:space="preserve"> «Об утверждении Положения об оплате труда работников МБДОУ д/с «</w:t>
      </w:r>
      <w:r w:rsidR="00AD1F71" w:rsidRPr="001F62D2">
        <w:rPr>
          <w:rFonts w:ascii="Times New Roman" w:eastAsia="Times New Roman" w:hAnsi="Times New Roman" w:cs="Times New Roman"/>
          <w:sz w:val="28"/>
          <w:szCs w:val="28"/>
          <w:lang w:eastAsia="ru-RU"/>
        </w:rPr>
        <w:t>Теремок</w:t>
      </w:r>
      <w:r w:rsidRPr="001F62D2">
        <w:rPr>
          <w:rFonts w:ascii="Times New Roman" w:eastAsia="Times New Roman" w:hAnsi="Times New Roman" w:cs="Times New Roman"/>
          <w:sz w:val="28"/>
          <w:szCs w:val="28"/>
          <w:lang w:eastAsia="ru-RU"/>
        </w:rPr>
        <w:t>» Зерноградского района</w:t>
      </w:r>
      <w:r w:rsidR="00AD1F71" w:rsidRPr="001F62D2">
        <w:rPr>
          <w:rFonts w:ascii="Times New Roman" w:eastAsia="Times New Roman" w:hAnsi="Times New Roman" w:cs="Times New Roman"/>
          <w:sz w:val="28"/>
          <w:szCs w:val="28"/>
          <w:lang w:eastAsia="ru-RU"/>
        </w:rPr>
        <w:t>» Приложение №1, приложение № 2, приложение № 3, приложение № 4, приложение № 5, приложение № 6.</w:t>
      </w:r>
    </w:p>
    <w:p w:rsidR="00B03F48" w:rsidRPr="00B03F48" w:rsidRDefault="00AE0E5B"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1F62D2">
        <w:rPr>
          <w:rFonts w:ascii="Times New Roman" w:eastAsia="Times New Roman" w:hAnsi="Times New Roman" w:cs="Times New Roman"/>
          <w:sz w:val="28"/>
          <w:szCs w:val="28"/>
          <w:lang w:eastAsia="ru-RU"/>
        </w:rPr>
        <w:t>Приказ МБДОУ д/с «</w:t>
      </w:r>
      <w:r w:rsidR="00AD1F71" w:rsidRPr="001F62D2">
        <w:rPr>
          <w:rFonts w:ascii="Times New Roman" w:eastAsia="Times New Roman" w:hAnsi="Times New Roman" w:cs="Times New Roman"/>
          <w:sz w:val="28"/>
          <w:szCs w:val="28"/>
          <w:lang w:eastAsia="ru-RU"/>
        </w:rPr>
        <w:t xml:space="preserve">Теремок»  Зерноградского района от 12.12.2017  </w:t>
      </w:r>
      <w:r w:rsidR="00D50E0D" w:rsidRPr="001F62D2">
        <w:rPr>
          <w:rFonts w:ascii="Times New Roman" w:eastAsia="Times New Roman" w:hAnsi="Times New Roman" w:cs="Times New Roman"/>
          <w:sz w:val="28"/>
          <w:szCs w:val="28"/>
          <w:lang w:eastAsia="ru-RU"/>
        </w:rPr>
        <w:t xml:space="preserve">года </w:t>
      </w:r>
      <w:r w:rsidR="00AD1F71" w:rsidRPr="001F62D2">
        <w:rPr>
          <w:rFonts w:ascii="Times New Roman" w:eastAsia="Times New Roman" w:hAnsi="Times New Roman" w:cs="Times New Roman"/>
          <w:sz w:val="28"/>
          <w:szCs w:val="28"/>
          <w:lang w:eastAsia="ru-RU"/>
        </w:rPr>
        <w:t>№ 40</w:t>
      </w:r>
      <w:r w:rsidRPr="001F62D2">
        <w:rPr>
          <w:rFonts w:ascii="Times New Roman" w:eastAsia="Times New Roman" w:hAnsi="Times New Roman" w:cs="Times New Roman"/>
          <w:sz w:val="28"/>
          <w:szCs w:val="28"/>
          <w:lang w:eastAsia="ru-RU"/>
        </w:rPr>
        <w:t xml:space="preserve"> </w:t>
      </w:r>
      <w:r w:rsidRPr="001F62D2">
        <w:rPr>
          <w:rFonts w:ascii="Times New Roman" w:eastAsia="Calibri" w:hAnsi="Times New Roman" w:cs="Times New Roman"/>
          <w:sz w:val="28"/>
          <w:szCs w:val="28"/>
        </w:rPr>
        <w:t>«О внесении изменений в приказ МБДОУ д/с «</w:t>
      </w:r>
      <w:r w:rsidR="00AD1F71" w:rsidRPr="001F62D2">
        <w:rPr>
          <w:rFonts w:ascii="Times New Roman" w:eastAsia="Calibri" w:hAnsi="Times New Roman" w:cs="Times New Roman"/>
          <w:sz w:val="28"/>
          <w:szCs w:val="28"/>
        </w:rPr>
        <w:t>Теремок</w:t>
      </w:r>
      <w:r w:rsidRPr="001F62D2">
        <w:rPr>
          <w:rFonts w:ascii="Times New Roman" w:eastAsia="Calibri" w:hAnsi="Times New Roman" w:cs="Times New Roman"/>
          <w:sz w:val="28"/>
          <w:szCs w:val="28"/>
        </w:rPr>
        <w:t>» Зерноградского района  от 27.12.2016</w:t>
      </w:r>
      <w:r w:rsidR="00D50E0D" w:rsidRPr="001F62D2">
        <w:rPr>
          <w:rFonts w:ascii="Times New Roman" w:eastAsia="Calibri" w:hAnsi="Times New Roman" w:cs="Times New Roman"/>
          <w:sz w:val="28"/>
          <w:szCs w:val="28"/>
        </w:rPr>
        <w:t xml:space="preserve">г. </w:t>
      </w:r>
      <w:r w:rsidRPr="001F62D2">
        <w:rPr>
          <w:rFonts w:ascii="Times New Roman" w:eastAsia="Calibri" w:hAnsi="Times New Roman" w:cs="Times New Roman"/>
          <w:sz w:val="28"/>
          <w:szCs w:val="28"/>
        </w:rPr>
        <w:t xml:space="preserve"> № 110 «Об утверждении Положения об оплате труда работников МБДОУ д/с «</w:t>
      </w:r>
      <w:r w:rsidR="00AD1F71" w:rsidRPr="001F62D2">
        <w:rPr>
          <w:rFonts w:ascii="Times New Roman" w:eastAsia="Calibri" w:hAnsi="Times New Roman" w:cs="Times New Roman"/>
          <w:sz w:val="28"/>
          <w:szCs w:val="28"/>
        </w:rPr>
        <w:t>Теремок</w:t>
      </w:r>
      <w:r w:rsidRPr="001F62D2">
        <w:rPr>
          <w:rFonts w:ascii="Times New Roman" w:eastAsia="Calibri" w:hAnsi="Times New Roman" w:cs="Times New Roman"/>
          <w:sz w:val="28"/>
          <w:szCs w:val="28"/>
        </w:rPr>
        <w:t>» Зерноградского района»».</w:t>
      </w:r>
    </w:p>
    <w:p w:rsidR="00B03F48" w:rsidRPr="00B03F48" w:rsidRDefault="00AE0E5B"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03F48">
        <w:rPr>
          <w:rFonts w:ascii="Times New Roman" w:eastAsia="Times New Roman" w:hAnsi="Times New Roman" w:cs="Times New Roman"/>
          <w:sz w:val="28"/>
          <w:szCs w:val="28"/>
          <w:lang w:eastAsia="ru-RU"/>
        </w:rPr>
        <w:t>Приказ МБДОУ д/с «</w:t>
      </w:r>
      <w:r w:rsidR="00AD1F71" w:rsidRPr="00B03F48">
        <w:rPr>
          <w:rFonts w:ascii="Times New Roman" w:eastAsia="Times New Roman" w:hAnsi="Times New Roman" w:cs="Times New Roman"/>
          <w:sz w:val="28"/>
          <w:szCs w:val="28"/>
          <w:lang w:eastAsia="ru-RU"/>
        </w:rPr>
        <w:t>Теремок</w:t>
      </w:r>
      <w:r w:rsidR="00EB4F2D" w:rsidRPr="00B03F48">
        <w:rPr>
          <w:rFonts w:ascii="Times New Roman" w:eastAsia="Times New Roman" w:hAnsi="Times New Roman" w:cs="Times New Roman"/>
          <w:sz w:val="28"/>
          <w:szCs w:val="28"/>
          <w:lang w:eastAsia="ru-RU"/>
        </w:rPr>
        <w:t>»  Зерноградского района от 01.11</w:t>
      </w:r>
      <w:r w:rsidRPr="00B03F48">
        <w:rPr>
          <w:rFonts w:ascii="Times New Roman" w:eastAsia="Times New Roman" w:hAnsi="Times New Roman" w:cs="Times New Roman"/>
          <w:sz w:val="28"/>
          <w:szCs w:val="28"/>
          <w:lang w:eastAsia="ru-RU"/>
        </w:rPr>
        <w:t>.2018</w:t>
      </w:r>
      <w:r w:rsidR="00EB4F2D" w:rsidRPr="00B03F48">
        <w:rPr>
          <w:rFonts w:ascii="Times New Roman" w:eastAsia="Times New Roman" w:hAnsi="Times New Roman" w:cs="Times New Roman"/>
          <w:sz w:val="28"/>
          <w:szCs w:val="28"/>
          <w:lang w:eastAsia="ru-RU"/>
        </w:rPr>
        <w:t>года   № 51</w:t>
      </w:r>
      <w:r w:rsidRPr="00B03F48">
        <w:rPr>
          <w:rFonts w:ascii="Times New Roman" w:eastAsia="Times New Roman" w:hAnsi="Times New Roman" w:cs="Times New Roman"/>
          <w:sz w:val="28"/>
          <w:szCs w:val="28"/>
          <w:lang w:eastAsia="ru-RU"/>
        </w:rPr>
        <w:t xml:space="preserve">   </w:t>
      </w:r>
      <w:r w:rsidR="00EB4F2D" w:rsidRPr="00B03F48">
        <w:rPr>
          <w:rFonts w:ascii="Times New Roman" w:eastAsia="Times New Roman" w:hAnsi="Times New Roman" w:cs="Times New Roman"/>
          <w:sz w:val="28"/>
          <w:szCs w:val="28"/>
          <w:lang w:eastAsia="ru-RU"/>
        </w:rPr>
        <w:t>«</w:t>
      </w:r>
      <w:r w:rsidRPr="00B03F48">
        <w:rPr>
          <w:rFonts w:ascii="Times New Roman" w:eastAsia="Calibri" w:hAnsi="Times New Roman" w:cs="Times New Roman"/>
          <w:sz w:val="28"/>
          <w:szCs w:val="28"/>
        </w:rPr>
        <w:t>О внесении изменений в приказ МБДОУ д/с «</w:t>
      </w:r>
      <w:r w:rsidR="00EB4F2D" w:rsidRPr="00B03F48">
        <w:rPr>
          <w:rFonts w:ascii="Times New Roman" w:eastAsia="Times New Roman" w:hAnsi="Times New Roman" w:cs="Times New Roman"/>
          <w:sz w:val="28"/>
          <w:szCs w:val="28"/>
          <w:lang w:eastAsia="ru-RU"/>
        </w:rPr>
        <w:t>Теремок</w:t>
      </w:r>
      <w:r w:rsidR="00EB4F2D" w:rsidRPr="00B03F48">
        <w:rPr>
          <w:rFonts w:ascii="Times New Roman" w:eastAsia="Calibri" w:hAnsi="Times New Roman" w:cs="Times New Roman"/>
          <w:sz w:val="28"/>
          <w:szCs w:val="28"/>
        </w:rPr>
        <w:t>» Зерноградского района  от 16.12.2016 № 33</w:t>
      </w:r>
      <w:r w:rsidRPr="00B03F48">
        <w:rPr>
          <w:rFonts w:ascii="Times New Roman" w:eastAsia="Calibri" w:hAnsi="Times New Roman" w:cs="Times New Roman"/>
          <w:sz w:val="28"/>
          <w:szCs w:val="28"/>
        </w:rPr>
        <w:t xml:space="preserve"> «Об утверждении Положения об оплате труда работников МБДОУ д/с «</w:t>
      </w:r>
      <w:r w:rsidR="00EB4F2D" w:rsidRPr="00B03F48">
        <w:rPr>
          <w:rFonts w:ascii="Times New Roman" w:eastAsia="Times New Roman" w:hAnsi="Times New Roman" w:cs="Times New Roman"/>
          <w:sz w:val="28"/>
          <w:szCs w:val="28"/>
          <w:lang w:eastAsia="ru-RU"/>
        </w:rPr>
        <w:t>Теремок</w:t>
      </w:r>
      <w:r w:rsidRPr="00B03F48">
        <w:rPr>
          <w:rFonts w:ascii="Times New Roman" w:eastAsia="Calibri" w:hAnsi="Times New Roman" w:cs="Times New Roman"/>
          <w:sz w:val="28"/>
          <w:szCs w:val="28"/>
        </w:rPr>
        <w:t xml:space="preserve">» Зерноградского </w:t>
      </w:r>
      <w:r w:rsidR="00B03F48">
        <w:rPr>
          <w:rFonts w:ascii="Times New Roman" w:eastAsia="Calibri" w:hAnsi="Times New Roman" w:cs="Times New Roman"/>
          <w:sz w:val="28"/>
          <w:szCs w:val="28"/>
        </w:rPr>
        <w:t>района»».</w:t>
      </w:r>
    </w:p>
    <w:p w:rsidR="00B03F48" w:rsidRPr="00B03F48" w:rsidRDefault="00AE0E5B"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03F48">
        <w:rPr>
          <w:rFonts w:ascii="Times New Roman" w:eastAsia="Calibri" w:hAnsi="Times New Roman" w:cs="Times New Roman"/>
          <w:sz w:val="28"/>
          <w:szCs w:val="28"/>
        </w:rPr>
        <w:t xml:space="preserve">Приказ </w:t>
      </w:r>
      <w:r w:rsidR="003B5C78" w:rsidRPr="00B03F48">
        <w:rPr>
          <w:rFonts w:ascii="Times New Roman" w:eastAsia="Times New Roman" w:hAnsi="Times New Roman" w:cs="Times New Roman"/>
          <w:sz w:val="28"/>
          <w:szCs w:val="28"/>
          <w:lang w:eastAsia="ru-RU"/>
        </w:rPr>
        <w:t xml:space="preserve">МБДОУ д/с «Теремок»  Зерноградского района </w:t>
      </w:r>
      <w:r w:rsidR="007204B0" w:rsidRPr="00B03F48">
        <w:rPr>
          <w:rFonts w:ascii="Times New Roman" w:eastAsia="Calibri" w:hAnsi="Times New Roman" w:cs="Times New Roman"/>
          <w:sz w:val="28"/>
          <w:szCs w:val="28"/>
        </w:rPr>
        <w:t xml:space="preserve">от 26.03.2019 года № </w:t>
      </w:r>
      <w:r w:rsidRPr="00B03F48">
        <w:rPr>
          <w:rFonts w:ascii="Times New Roman" w:eastAsia="Calibri" w:hAnsi="Times New Roman" w:cs="Times New Roman"/>
          <w:sz w:val="28"/>
          <w:szCs w:val="28"/>
        </w:rPr>
        <w:t>3</w:t>
      </w:r>
      <w:r w:rsidR="007204B0" w:rsidRPr="00B03F48">
        <w:rPr>
          <w:rFonts w:ascii="Times New Roman" w:eastAsia="Calibri" w:hAnsi="Times New Roman" w:cs="Times New Roman"/>
          <w:sz w:val="28"/>
          <w:szCs w:val="28"/>
        </w:rPr>
        <w:t>1</w:t>
      </w:r>
      <w:r w:rsidRPr="00B03F48">
        <w:rPr>
          <w:rFonts w:ascii="Times New Roman" w:eastAsia="Calibri" w:hAnsi="Times New Roman" w:cs="Times New Roman"/>
          <w:sz w:val="28"/>
          <w:szCs w:val="28"/>
        </w:rPr>
        <w:t xml:space="preserve"> «О внесении изменений в приказ МБДОУ д/с «</w:t>
      </w:r>
      <w:r w:rsidR="007204B0" w:rsidRPr="00B03F48">
        <w:rPr>
          <w:rFonts w:ascii="Times New Roman" w:eastAsia="Times New Roman" w:hAnsi="Times New Roman" w:cs="Times New Roman"/>
          <w:sz w:val="28"/>
          <w:szCs w:val="28"/>
          <w:lang w:eastAsia="ru-RU"/>
        </w:rPr>
        <w:t>Теремок</w:t>
      </w:r>
      <w:r w:rsidR="007204B0" w:rsidRPr="00B03F48">
        <w:rPr>
          <w:rFonts w:ascii="Times New Roman" w:eastAsia="Calibri" w:hAnsi="Times New Roman" w:cs="Times New Roman"/>
          <w:sz w:val="28"/>
          <w:szCs w:val="28"/>
        </w:rPr>
        <w:t>» Зерноградского района от 16.12.2016 г № 33, приложение № 6.</w:t>
      </w:r>
    </w:p>
    <w:p w:rsidR="00B03F48" w:rsidRPr="00B03F48" w:rsidRDefault="00F86956" w:rsidP="009D5B79">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03F48">
        <w:rPr>
          <w:rFonts w:ascii="Times New Roman" w:eastAsia="Calibri" w:hAnsi="Times New Roman" w:cs="Times New Roman"/>
          <w:sz w:val="28"/>
          <w:szCs w:val="28"/>
        </w:rPr>
        <w:t>Приказ</w:t>
      </w:r>
      <w:r w:rsidRPr="00F86956">
        <w:t xml:space="preserve"> </w:t>
      </w:r>
      <w:r w:rsidRPr="00B03F48">
        <w:rPr>
          <w:rFonts w:ascii="Times New Roman" w:eastAsia="Calibri" w:hAnsi="Times New Roman" w:cs="Times New Roman"/>
          <w:sz w:val="28"/>
          <w:szCs w:val="28"/>
        </w:rPr>
        <w:t>МБДОУ д/с «Теремок»  Зерноградского района от 14.11.2019 года № 55</w:t>
      </w:r>
      <w:r w:rsidR="00AE0E5B" w:rsidRPr="00B03F48">
        <w:rPr>
          <w:rFonts w:ascii="Times New Roman" w:eastAsia="Calibri" w:hAnsi="Times New Roman" w:cs="Times New Roman"/>
          <w:sz w:val="28"/>
          <w:szCs w:val="28"/>
        </w:rPr>
        <w:t xml:space="preserve"> «О внесении изменений в приказ МБДОУ д/с «</w:t>
      </w:r>
      <w:r w:rsidRPr="00B03F48">
        <w:rPr>
          <w:rFonts w:ascii="Times New Roman" w:eastAsia="Calibri" w:hAnsi="Times New Roman" w:cs="Times New Roman"/>
          <w:sz w:val="28"/>
          <w:szCs w:val="28"/>
        </w:rPr>
        <w:t>Теремок» Зерноградского района  от 16.12.201 № 33</w:t>
      </w:r>
      <w:r w:rsidR="00AE0E5B" w:rsidRPr="00B03F48">
        <w:rPr>
          <w:rFonts w:ascii="Times New Roman" w:eastAsia="Calibri" w:hAnsi="Times New Roman" w:cs="Times New Roman"/>
          <w:sz w:val="28"/>
          <w:szCs w:val="28"/>
        </w:rPr>
        <w:t xml:space="preserve"> «Об утверждении Положения об оплате труда работников МБДОУ д/с «</w:t>
      </w:r>
      <w:r w:rsidRPr="00B03F48">
        <w:rPr>
          <w:rFonts w:ascii="Times New Roman" w:eastAsia="Calibri" w:hAnsi="Times New Roman" w:cs="Times New Roman"/>
          <w:sz w:val="28"/>
          <w:szCs w:val="28"/>
        </w:rPr>
        <w:t>Теремок</w:t>
      </w:r>
      <w:r w:rsidR="00AE0E5B" w:rsidRPr="00B03F48">
        <w:rPr>
          <w:rFonts w:ascii="Times New Roman" w:eastAsia="Calibri" w:hAnsi="Times New Roman" w:cs="Times New Roman"/>
          <w:sz w:val="28"/>
          <w:szCs w:val="28"/>
        </w:rPr>
        <w:t>» Зерноградского района»».</w:t>
      </w:r>
    </w:p>
    <w:p w:rsidR="009D5B79" w:rsidRPr="00233DA5" w:rsidRDefault="00F86956" w:rsidP="00233DA5">
      <w:pPr>
        <w:pStyle w:val="a3"/>
        <w:numPr>
          <w:ilvl w:val="0"/>
          <w:numId w:val="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03F48">
        <w:rPr>
          <w:rFonts w:ascii="Times New Roman" w:eastAsia="Calibri" w:hAnsi="Times New Roman" w:cs="Times New Roman"/>
          <w:sz w:val="28"/>
          <w:szCs w:val="28"/>
        </w:rPr>
        <w:t>Приказ МБДОУ д/с «Теремок»  Зерноградского района от 15.12.2020 года № 70</w:t>
      </w:r>
      <w:r w:rsidR="00AE0E5B" w:rsidRPr="00B03F48">
        <w:rPr>
          <w:rFonts w:ascii="Times New Roman" w:eastAsia="Calibri" w:hAnsi="Times New Roman" w:cs="Times New Roman"/>
          <w:sz w:val="28"/>
          <w:szCs w:val="28"/>
        </w:rPr>
        <w:t xml:space="preserve"> «О внесении изменений в приказ МБДОУ д/с «</w:t>
      </w:r>
      <w:r w:rsidRPr="00B03F48">
        <w:rPr>
          <w:rFonts w:ascii="Times New Roman" w:eastAsia="Calibri" w:hAnsi="Times New Roman" w:cs="Times New Roman"/>
          <w:sz w:val="28"/>
          <w:szCs w:val="28"/>
        </w:rPr>
        <w:t>Теремок» Зерноградского района  от 16.12.2016 № 33</w:t>
      </w:r>
      <w:r w:rsidR="00AE0E5B" w:rsidRPr="00B03F48">
        <w:rPr>
          <w:rFonts w:ascii="Times New Roman" w:eastAsia="Calibri" w:hAnsi="Times New Roman" w:cs="Times New Roman"/>
          <w:sz w:val="28"/>
          <w:szCs w:val="28"/>
        </w:rPr>
        <w:t xml:space="preserve"> «Об утверждении Положения об оплате труда работников МБДОУ д/с «</w:t>
      </w:r>
      <w:r w:rsidRPr="00B03F48">
        <w:rPr>
          <w:rFonts w:ascii="Times New Roman" w:eastAsia="Calibri" w:hAnsi="Times New Roman" w:cs="Times New Roman"/>
          <w:sz w:val="28"/>
          <w:szCs w:val="28"/>
        </w:rPr>
        <w:t>Теремок</w:t>
      </w:r>
      <w:r w:rsidR="00233DA5">
        <w:rPr>
          <w:rFonts w:ascii="Times New Roman" w:eastAsia="Calibri" w:hAnsi="Times New Roman" w:cs="Times New Roman"/>
          <w:sz w:val="28"/>
          <w:szCs w:val="28"/>
        </w:rPr>
        <w:t>» Зерноградского района»</w:t>
      </w:r>
    </w:p>
    <w:p w:rsidR="009D5B79" w:rsidRDefault="009D5B79"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0D08" w:rsidRDefault="008F0D08" w:rsidP="00BF63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rPr>
      </w:pPr>
      <w:r>
        <w:rPr>
          <w:rFonts w:ascii="Times New Roman" w:eastAsia="Lucida Sans Unicode" w:hAnsi="Times New Roman" w:cs="Times New Roman"/>
          <w:kern w:val="1"/>
        </w:rPr>
        <w:t xml:space="preserve">  Приложение № 4</w:t>
      </w:r>
    </w:p>
    <w:p w:rsidR="009D5B79" w:rsidRPr="009D5B79" w:rsidRDefault="009D5B79" w:rsidP="009D5B79">
      <w:pPr>
        <w:widowControl w:val="0"/>
        <w:autoSpaceDE w:val="0"/>
        <w:autoSpaceDN w:val="0"/>
        <w:spacing w:after="0" w:line="240" w:lineRule="auto"/>
        <w:jc w:val="right"/>
        <w:rPr>
          <w:rFonts w:ascii="Times New Roman" w:eastAsia="Times New Roman" w:hAnsi="Times New Roman" w:cs="Times New Roman"/>
          <w:lang w:eastAsia="ru-RU"/>
        </w:rPr>
      </w:pPr>
      <w:r w:rsidRPr="009D5B79">
        <w:rPr>
          <w:rFonts w:ascii="Calibri" w:eastAsia="Times New Roman" w:hAnsi="Calibri" w:cs="Calibri"/>
          <w:b/>
          <w:kern w:val="1"/>
          <w:lang w:eastAsia="ru-RU"/>
        </w:rPr>
        <w:t xml:space="preserve"> </w:t>
      </w:r>
      <w:r w:rsidRPr="009D5B79">
        <w:rPr>
          <w:rFonts w:ascii="Times New Roman" w:eastAsia="Times New Roman" w:hAnsi="Times New Roman" w:cs="Times New Roman"/>
          <w:lang w:eastAsia="ru-RU"/>
        </w:rPr>
        <w:t>Положения об оплате труда работников</w:t>
      </w:r>
    </w:p>
    <w:p w:rsidR="009D5B79" w:rsidRPr="009D5B79" w:rsidRDefault="009D5B79" w:rsidP="009D5B79">
      <w:pPr>
        <w:widowControl w:val="0"/>
        <w:autoSpaceDE w:val="0"/>
        <w:autoSpaceDN w:val="0"/>
        <w:spacing w:after="0" w:line="240" w:lineRule="auto"/>
        <w:jc w:val="right"/>
        <w:rPr>
          <w:rFonts w:ascii="Times New Roman" w:eastAsia="Times New Roman" w:hAnsi="Times New Roman" w:cs="Times New Roman"/>
          <w:lang w:eastAsia="ru-RU"/>
        </w:rPr>
      </w:pPr>
      <w:r w:rsidRPr="009D5B79">
        <w:rPr>
          <w:rFonts w:ascii="Times New Roman" w:eastAsia="Times New Roman" w:hAnsi="Times New Roman" w:cs="Times New Roman"/>
          <w:lang w:eastAsia="ru-RU"/>
        </w:rPr>
        <w:t xml:space="preserve"> МБДОУ д/с «Теремок» Зерноградского района, </w:t>
      </w:r>
    </w:p>
    <w:p w:rsidR="009D5B79" w:rsidRPr="009D5B79" w:rsidRDefault="00233DA5" w:rsidP="009D5B79">
      <w:pPr>
        <w:widowControl w:val="0"/>
        <w:autoSpaceDE w:val="0"/>
        <w:autoSpaceDN w:val="0"/>
        <w:spacing w:after="0" w:line="240" w:lineRule="auto"/>
        <w:ind w:firstLine="284"/>
        <w:jc w:val="right"/>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утвержденного приказом № 64 от 22.12.2021</w:t>
      </w:r>
      <w:r w:rsidR="009D5B79" w:rsidRPr="009D5B79">
        <w:rPr>
          <w:rFonts w:ascii="Times New Roman" w:eastAsia="Times New Roman" w:hAnsi="Times New Roman" w:cs="Times New Roman"/>
          <w:lang w:eastAsia="ru-RU"/>
        </w:rPr>
        <w:t>г</w:t>
      </w:r>
    </w:p>
    <w:p w:rsidR="009D5B79" w:rsidRPr="009D5B79" w:rsidRDefault="009D5B79" w:rsidP="009D5B7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5B79" w:rsidRPr="009D5B79" w:rsidRDefault="009D5B79" w:rsidP="009D5B79">
      <w:pPr>
        <w:widowControl w:val="0"/>
        <w:suppressAutoHyphens/>
        <w:spacing w:after="0" w:line="240" w:lineRule="auto"/>
        <w:contextualSpacing/>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Положение</w:t>
      </w:r>
    </w:p>
    <w:p w:rsidR="009D5B79" w:rsidRPr="009D5B79" w:rsidRDefault="009D5B79" w:rsidP="009D5B79">
      <w:pPr>
        <w:widowControl w:val="0"/>
        <w:suppressAutoHyphens/>
        <w:spacing w:after="0" w:line="240" w:lineRule="auto"/>
        <w:contextualSpacing/>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об установлении надбавки за интенсивность и высокие результаты работы  по организации образовательного процесса педагогическим работникам  МБДОУ д/с «Теремок» Зерноградского района</w:t>
      </w:r>
    </w:p>
    <w:p w:rsidR="009D5B79" w:rsidRPr="009D5B79" w:rsidRDefault="009D5B79" w:rsidP="009D5B79">
      <w:pPr>
        <w:widowControl w:val="0"/>
        <w:suppressAutoHyphens/>
        <w:spacing w:after="0" w:line="240" w:lineRule="auto"/>
        <w:contextualSpacing/>
        <w:jc w:val="both"/>
        <w:rPr>
          <w:rFonts w:ascii="Times New Roman" w:eastAsia="Lucida Sans Unicode" w:hAnsi="Times New Roman" w:cs="Times New Roman"/>
          <w:b/>
          <w:sz w:val="28"/>
          <w:szCs w:val="28"/>
        </w:rPr>
      </w:pPr>
    </w:p>
    <w:p w:rsidR="009D5B79" w:rsidRPr="009D5B79" w:rsidRDefault="009D5B79" w:rsidP="009D5B79">
      <w:pPr>
        <w:widowControl w:val="0"/>
        <w:suppressAutoHyphens/>
        <w:spacing w:after="0" w:line="240" w:lineRule="auto"/>
        <w:ind w:firstLine="540"/>
        <w:contextualSpacing/>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Общие положения</w:t>
      </w:r>
    </w:p>
    <w:p w:rsidR="009D5B79" w:rsidRPr="009D5B79" w:rsidRDefault="009D5B79" w:rsidP="009D5B79">
      <w:pPr>
        <w:widowControl w:val="0"/>
        <w:suppressAutoHyphens/>
        <w:spacing w:after="0" w:line="240" w:lineRule="auto"/>
        <w:ind w:firstLine="284"/>
        <w:contextualSpacing/>
        <w:jc w:val="both"/>
        <w:rPr>
          <w:rFonts w:ascii="Times New Roman" w:eastAsia="Lucida Sans Unicode" w:hAnsi="Times New Roman" w:cs="Times New Roman"/>
          <w:sz w:val="28"/>
          <w:szCs w:val="28"/>
        </w:rPr>
      </w:pP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 развития творческой активности и инициативы, стимулировании их профессионального роста и повышения ответственности за конечные результаты труда и определяет порядок установления </w:t>
      </w:r>
      <w:r w:rsidRPr="009D5B79">
        <w:rPr>
          <w:rFonts w:ascii="Times New Roman" w:eastAsia="Lucida Sans Unicode" w:hAnsi="Times New Roman" w:cs="Times New Roman"/>
          <w:sz w:val="24"/>
          <w:szCs w:val="24"/>
        </w:rPr>
        <w:lastRenderedPageBreak/>
        <w:t>надбавки за интенсивность и высокие результаты  работы по организации образовательного процесса педагогическим работникам, МБДОУ д/с «Теремок» Зерноградского района (далее-учреждение).</w:t>
      </w:r>
    </w:p>
    <w:p w:rsidR="009D5B79" w:rsidRPr="009D5B79" w:rsidRDefault="009D5B79" w:rsidP="009D5B79">
      <w:pPr>
        <w:widowControl w:val="0"/>
        <w:suppressAutoHyphens/>
        <w:spacing w:after="0" w:line="240" w:lineRule="auto"/>
        <w:ind w:firstLine="426"/>
        <w:contextualSpacing/>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Надбавки за интенсивность и высокие результаты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организации.</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Надбавка за интенсивность и высокие результаты работы устанавливается педагогическим работникам - в зависимости от результативности труда и качества работы по организации образовательного процесса.</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 </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Размеры и порядок установления надбавки за интенсивность и высокие результаты  работы по организации образовательного процесса устанавливаются с учетом мнения выборного профсоюзного органа в пределах средств, предусмотренных учреждению на стимулирующие выплаты работникам, в соответствии с критериями оценки результативности и качества работы педагогических работников. </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Надбавки за интенсивность и высокие результаты  работы по организации образовательного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интенсивности и результативности работы, например, не набрал баллы, по которым рассчитываются премии и выплаты данного  характера к заработной плате. Размеры  выплат зависят также от наличия средств в фонде оплаты труда.</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Надбавки за интенсивность и высокие результаты  работы по организации образовательного  могут быть постоянными (на учебный год), временными (на месяц, квартал, полугодие), разовыми (в связи с выполнением определенной работы и качеством ее результата).</w:t>
      </w:r>
    </w:p>
    <w:p w:rsidR="009D5B79" w:rsidRPr="009D5B79" w:rsidRDefault="009D5B79" w:rsidP="009D5B79">
      <w:pPr>
        <w:widowControl w:val="0"/>
        <w:numPr>
          <w:ilvl w:val="0"/>
          <w:numId w:val="7"/>
        </w:numPr>
        <w:suppressAutoHyphens/>
        <w:spacing w:after="0" w:line="240" w:lineRule="auto"/>
        <w:ind w:left="0"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При установлении доплат и надбавок, а также определения их размеров учитывается качество и систематичность выполнения соответствующих видов работ.</w:t>
      </w:r>
    </w:p>
    <w:p w:rsidR="009D5B79" w:rsidRPr="009D5B79" w:rsidRDefault="009D5B79" w:rsidP="009D5B79">
      <w:pPr>
        <w:widowControl w:val="0"/>
        <w:suppressAutoHyphens/>
        <w:spacing w:after="0" w:line="240" w:lineRule="auto"/>
        <w:ind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В случае несистематического и некачественного выполнения или невыполнения дополнительных видов работ установленные доплаты могут быть уменьшены или сняты приказом работодателя.</w:t>
      </w:r>
    </w:p>
    <w:p w:rsidR="009D5B79" w:rsidRPr="009D5B79" w:rsidRDefault="009D5B79" w:rsidP="009D5B79">
      <w:pPr>
        <w:widowControl w:val="0"/>
        <w:suppressAutoHyphens/>
        <w:autoSpaceDE w:val="0"/>
        <w:autoSpaceDN w:val="0"/>
        <w:adjustRightInd w:val="0"/>
        <w:spacing w:after="0" w:line="240" w:lineRule="auto"/>
        <w:ind w:left="1520" w:firstLine="604"/>
        <w:jc w:val="both"/>
        <w:rPr>
          <w:rFonts w:ascii="Times New Roman" w:eastAsia="Lucida Sans Unicode" w:hAnsi="Times New Roman" w:cs="Times New Roman"/>
          <w:caps/>
          <w:sz w:val="24"/>
          <w:szCs w:val="24"/>
        </w:rPr>
      </w:pPr>
    </w:p>
    <w:p w:rsidR="009D5B79" w:rsidRPr="009D5B79" w:rsidRDefault="009D5B79" w:rsidP="009D5B79">
      <w:pPr>
        <w:widowControl w:val="0"/>
        <w:suppressAutoHyphens/>
        <w:autoSpaceDE w:val="0"/>
        <w:autoSpaceDN w:val="0"/>
        <w:adjustRightInd w:val="0"/>
        <w:spacing w:after="0" w:line="276" w:lineRule="auto"/>
        <w:ind w:left="142"/>
        <w:jc w:val="center"/>
        <w:rPr>
          <w:rFonts w:ascii="Times New Roman" w:eastAsia="Lucida Sans Unicode" w:hAnsi="Times New Roman" w:cs="Times New Roman"/>
          <w:b/>
          <w:sz w:val="24"/>
          <w:szCs w:val="24"/>
        </w:rPr>
      </w:pPr>
      <w:r w:rsidRPr="009D5B79">
        <w:rPr>
          <w:rFonts w:ascii="Times New Roman" w:eastAsia="Calibri" w:hAnsi="Times New Roman" w:cs="Times New Roman"/>
          <w:b/>
          <w:sz w:val="24"/>
          <w:szCs w:val="24"/>
        </w:rPr>
        <w:t xml:space="preserve">Порядок установления </w:t>
      </w:r>
      <w:r w:rsidRPr="009D5B79">
        <w:rPr>
          <w:rFonts w:ascii="Times New Roman" w:eastAsia="Lucida Sans Unicode" w:hAnsi="Times New Roman" w:cs="Times New Roman"/>
          <w:b/>
          <w:sz w:val="24"/>
          <w:szCs w:val="24"/>
        </w:rPr>
        <w:t>надбавки</w:t>
      </w:r>
      <w:r w:rsidRPr="009D5B79">
        <w:rPr>
          <w:rFonts w:ascii="Times New Roman" w:eastAsia="Calibri" w:hAnsi="Times New Roman" w:cs="Times New Roman"/>
          <w:b/>
          <w:sz w:val="24"/>
          <w:szCs w:val="24"/>
        </w:rPr>
        <w:t xml:space="preserve"> за интенсивность и высокие результаты работы по организации образовательного процесса</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Размер надбавки за интенсивность и высокие результаты  работы по организации образовательного процесса педагогическим работникам устанавливается приказом заведующего  МБДОУ по результатам мониторинга и оценки результативности их деятельности, проводимых  на основании утвержденных критериев и показателей (приложение 1 к настоящему Положению). </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Оценка деятельности педагогических работников при занятии ими нескольких должностей производится по основной должности и не зависит от количества занимаемых ставок.</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Надбавка за интенсивность и высокие результаты работы по организации образовательного процесса устанавливается работникам, для которых данное учреждение является основным местом работы.</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lastRenderedPageBreak/>
        <w:t xml:space="preserve">Оценка результативности и качества труда педагогических работников Учреждения проводится  экспертно-аналитической группой с оформлением оценочного  листа работника. Основанием для определения размера  выплаты  педагогическим работникам Учреждения за интенсивность и высокие результаты работы по организации образовательного процесса является итоговый оценочный лист. </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Состав экспертно-аналитической группы утверждается приказом заведующего образовательного учреждения.  В состав экспертно-аналитической группы могут входить: заведующий  Учреждения, заместитель заведующего Учреждения, заведующие филиалами, старший воспитатель, представители профсоюзного органа, представители  органа самоуправления Учреждения.</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 Все  педагогические работники  Учреждения имеют право оценить результативность своей деятельности по критериям и показателям, определённым настоящим Положением и представить в экспертно-аналитическую группу листы самоанализа не позднее 1 дня до первого заседания группы. </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proofErr w:type="spellStart"/>
      <w:r w:rsidRPr="009D5B79">
        <w:rPr>
          <w:rFonts w:ascii="Times New Roman" w:eastAsia="Lucida Sans Unicode" w:hAnsi="Times New Roman" w:cs="Times New Roman"/>
          <w:sz w:val="24"/>
          <w:szCs w:val="24"/>
        </w:rPr>
        <w:t>Экспертно</w:t>
      </w:r>
      <w:proofErr w:type="spellEnd"/>
      <w:r w:rsidRPr="009D5B79">
        <w:rPr>
          <w:rFonts w:ascii="Times New Roman" w:eastAsia="Lucida Sans Unicode" w:hAnsi="Times New Roman" w:cs="Times New Roman"/>
          <w:sz w:val="24"/>
          <w:szCs w:val="24"/>
        </w:rPr>
        <w:t xml:space="preserve"> – аналитическая  группа рассматривает листы самоанализа, заполняет оценочные  листы на педагогических работников согласно критериям   и  баллам,   утвержденных   настоящим положением. Координирует деятельность экспертно-аналитической группы руководитель Учреждения.</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Форма и содержание оценочных  листов  результативности и качества деятельности педагогического работника  включают: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В течение 2 рабочих дней с момента итогового заседания экспертно-аналитической группы заведующий Учреждения знакомит каждого сотрудника с итоговым оценочным листом, в котором работник ставит дату ознакомления и роспись.</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В случае несогласия с оценкой результатов своей деятельности работник образовательного учреждения в течение 2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должен быть ознакомлен работник.</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 основании проведённой оценки достижений педагогических работников  Учреждения производится подсчёт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зафиксированные в итоговых оценочных листах по каждому работнику. Полученное количество баллов суммируется и определяется итоговое количество баллов по учреждению.</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Размер стимулирующей части фонда  оплаты труда, запланированный на период установления  стимулирующих надбавок  за минусом суммы, необходимой на уплату ЕСН, делится на  итоговое  количество  баллов  по учреждению. В результате получается денежный вес (в рублях) каждого балла «Д».</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Величина  ежемесячной  стимулирующей выплаты работнику Учреждения рассчитывается по  формуле.</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СВ = (Д *  Б)/ М  где:</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СВ – ежемесячная  стимулирующая  выплата  работнику;</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lastRenderedPageBreak/>
        <w:t>Д – денежный  вес  одного балла;</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Б – количество баллов;</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М- количество  месяцев  в периоде, на который  устанавливается  стимулирующая надбавка.</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Денежный вес 1 балла умножается на сумму баллов каждого педагогического работника Учреждения и получается размер поощрительных надбавок по результатам труда каждому педагогическому работнику за рассматриваемый период.</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Мониторинг и оценка результативности профессиональной деятельности работников ведется администрацией учреждения, экспертно-аналитической группой.</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По итогам согласования заведующий издает приказ о размере стимулирующих выплат (в денежном эквиваленте) педагогическим работникам не позднее 3-х рабочих дней с момента согласования.</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Условиями для назначения стимулирующих выплат являются:</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системная работа педагогического работника по повышению результативности и качества работы по организации образовательного процесса;</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 период работы в учреждении не менее 3-х месяцев (квартал); </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отсутствие случаев травматизма воспитанников;</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отсутствие дисциплинарных взысканий.</w:t>
      </w:r>
    </w:p>
    <w:p w:rsidR="009D5B79" w:rsidRPr="009D5B79" w:rsidRDefault="009D5B79" w:rsidP="009D5B79">
      <w:pPr>
        <w:widowControl w:val="0"/>
        <w:numPr>
          <w:ilvl w:val="0"/>
          <w:numId w:val="6"/>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Условиями для снятия стимулирующих выплат являются:</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Наличие случаев травматизма воспитанников;</w:t>
      </w:r>
    </w:p>
    <w:p w:rsidR="009D5B79" w:rsidRPr="009D5B79" w:rsidRDefault="009D5B79" w:rsidP="009D5B79">
      <w:pPr>
        <w:widowControl w:val="0"/>
        <w:tabs>
          <w:tab w:val="left" w:pos="0"/>
        </w:tabs>
        <w:suppressAutoHyphens/>
        <w:autoSpaceDE w:val="0"/>
        <w:autoSpaceDN w:val="0"/>
        <w:adjustRightInd w:val="0"/>
        <w:spacing w:after="0" w:line="240" w:lineRule="auto"/>
        <w:ind w:left="284"/>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Наличие дисциплинарных взысканий.</w:t>
      </w:r>
    </w:p>
    <w:p w:rsidR="009D5B79" w:rsidRPr="009D5B79" w:rsidRDefault="009D5B79" w:rsidP="009D5B79">
      <w:pPr>
        <w:spacing w:after="0" w:line="240" w:lineRule="auto"/>
        <w:ind w:left="426"/>
        <w:jc w:val="both"/>
        <w:rPr>
          <w:rFonts w:ascii="Times New Roman" w:eastAsia="Lucida Sans Unicode" w:hAnsi="Times New Roman" w:cs="Times New Roman"/>
          <w:sz w:val="24"/>
          <w:szCs w:val="24"/>
        </w:rPr>
      </w:pPr>
    </w:p>
    <w:p w:rsidR="009D5B79" w:rsidRPr="009D5B79" w:rsidRDefault="009D5B79" w:rsidP="009D5B79">
      <w:pPr>
        <w:spacing w:after="0" w:line="240" w:lineRule="auto"/>
        <w:ind w:left="426"/>
        <w:jc w:val="both"/>
        <w:rPr>
          <w:rFonts w:ascii="Times New Roman" w:eastAsia="Lucida Sans Unicode" w:hAnsi="Times New Roman" w:cs="Times New Roman"/>
          <w:sz w:val="24"/>
          <w:szCs w:val="24"/>
        </w:rPr>
      </w:pPr>
    </w:p>
    <w:p w:rsidR="009D5B79" w:rsidRPr="009D5B79" w:rsidRDefault="009D5B79" w:rsidP="009D5B79">
      <w:pPr>
        <w:widowControl w:val="0"/>
        <w:suppressAutoHyphens/>
        <w:spacing w:after="0" w:line="240" w:lineRule="auto"/>
        <w:rPr>
          <w:rFonts w:ascii="Times New Roman" w:eastAsia="Lucida Sans Unicode" w:hAnsi="Times New Roman" w:cs="Times New Roman"/>
          <w:caps/>
          <w:sz w:val="24"/>
          <w:szCs w:val="24"/>
        </w:rPr>
      </w:pPr>
    </w:p>
    <w:p w:rsidR="009D5B79" w:rsidRPr="009D5B79" w:rsidRDefault="009D5B79" w:rsidP="009D5B79">
      <w:pPr>
        <w:widowControl w:val="0"/>
        <w:suppressAutoHyphens/>
        <w:spacing w:after="0" w:line="240" w:lineRule="auto"/>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contextualSpacing/>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contextualSpacing/>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contextualSpacing/>
        <w:rPr>
          <w:rFonts w:ascii="Times New Roman" w:eastAsia="Lucida Sans Unicode" w:hAnsi="Times New Roman" w:cs="Times New Roman"/>
          <w:kern w:val="1"/>
          <w:sz w:val="24"/>
          <w:szCs w:val="24"/>
        </w:rPr>
      </w:pPr>
    </w:p>
    <w:p w:rsidR="009D5B79" w:rsidRPr="009D5B79" w:rsidRDefault="009D5B79" w:rsidP="009D5B79">
      <w:pPr>
        <w:widowControl w:val="0"/>
        <w:suppressAutoHyphens/>
        <w:spacing w:after="0" w:line="240" w:lineRule="auto"/>
        <w:contextualSpacing/>
        <w:rPr>
          <w:rFonts w:ascii="Times New Roman" w:eastAsia="Lucida Sans Unicode" w:hAnsi="Times New Roman" w:cs="Times New Roman"/>
          <w:kern w:val="1"/>
          <w:sz w:val="24"/>
          <w:szCs w:val="24"/>
        </w:rPr>
      </w:pPr>
    </w:p>
    <w:p w:rsidR="009D5B79" w:rsidRPr="009D5B79" w:rsidRDefault="009D5B79" w:rsidP="008F0D08">
      <w:pPr>
        <w:widowControl w:val="0"/>
        <w:suppressAutoHyphens/>
        <w:spacing w:after="0" w:line="240" w:lineRule="auto"/>
        <w:contextualSpacing/>
        <w:rPr>
          <w:rFonts w:ascii="Times New Roman" w:eastAsia="Lucida Sans Unicode" w:hAnsi="Times New Roman" w:cs="Times New Roman"/>
          <w:kern w:val="1"/>
          <w:sz w:val="28"/>
          <w:szCs w:val="28"/>
        </w:rPr>
      </w:pP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8"/>
          <w:szCs w:val="28"/>
        </w:rPr>
      </w:pP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8"/>
          <w:szCs w:val="28"/>
        </w:rPr>
        <w:t xml:space="preserve">      </w:t>
      </w:r>
      <w:r w:rsidR="00A2701B">
        <w:rPr>
          <w:rFonts w:ascii="Times New Roman" w:eastAsia="Lucida Sans Unicode" w:hAnsi="Times New Roman" w:cs="Times New Roman"/>
          <w:kern w:val="1"/>
          <w:sz w:val="24"/>
          <w:szCs w:val="24"/>
        </w:rPr>
        <w:t>Приложение № 5</w:t>
      </w: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Положения об оплате труда работников</w:t>
      </w: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МБДОУ д/с «Теремок» Зерноградского района, </w:t>
      </w:r>
    </w:p>
    <w:p w:rsidR="009D5B79" w:rsidRPr="009D5B79" w:rsidRDefault="00A2701B"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утвержденного приказом № 64 от 22.12.2021</w:t>
      </w:r>
      <w:r w:rsidR="009D5B79" w:rsidRPr="009D5B79">
        <w:rPr>
          <w:rFonts w:ascii="Times New Roman" w:eastAsia="Lucida Sans Unicode" w:hAnsi="Times New Roman" w:cs="Times New Roman"/>
          <w:kern w:val="1"/>
          <w:sz w:val="24"/>
          <w:szCs w:val="24"/>
        </w:rPr>
        <w:t>г</w:t>
      </w:r>
    </w:p>
    <w:p w:rsidR="009D5B79" w:rsidRPr="009D5B79" w:rsidRDefault="009D5B79" w:rsidP="009D5B79">
      <w:pPr>
        <w:widowControl w:val="0"/>
        <w:suppressAutoHyphens/>
        <w:spacing w:after="0" w:line="240" w:lineRule="auto"/>
        <w:rPr>
          <w:rFonts w:ascii="Times New Roman" w:eastAsia="Lucida Sans Unicode" w:hAnsi="Times New Roman" w:cs="Times New Roman"/>
          <w:sz w:val="27"/>
          <w:szCs w:val="27"/>
        </w:rPr>
      </w:pP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Положение</w:t>
      </w: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по установлению надбавки за качество выполняемых работ  работникам МБДОУ д/с «Теремок» Зерноградского района</w:t>
      </w:r>
    </w:p>
    <w:p w:rsidR="009D5B79" w:rsidRPr="009D5B79" w:rsidRDefault="009D5B79" w:rsidP="009D5B79">
      <w:pPr>
        <w:widowControl w:val="0"/>
        <w:suppressAutoHyphens/>
        <w:spacing w:after="0" w:line="240" w:lineRule="auto"/>
        <w:ind w:firstLine="540"/>
        <w:rPr>
          <w:rFonts w:ascii="Times New Roman" w:eastAsia="Lucida Sans Unicode" w:hAnsi="Times New Roman" w:cs="Times New Roman"/>
          <w:b/>
          <w:sz w:val="28"/>
          <w:szCs w:val="28"/>
        </w:rPr>
      </w:pP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4"/>
          <w:szCs w:val="24"/>
        </w:rPr>
      </w:pPr>
      <w:r w:rsidRPr="009D5B79">
        <w:rPr>
          <w:rFonts w:ascii="Times New Roman" w:eastAsia="Lucida Sans Unicode" w:hAnsi="Times New Roman" w:cs="Times New Roman"/>
          <w:b/>
          <w:sz w:val="24"/>
          <w:szCs w:val="24"/>
        </w:rPr>
        <w:t>Общие положения</w:t>
      </w:r>
    </w:p>
    <w:p w:rsidR="009D5B79" w:rsidRPr="009D5B79" w:rsidRDefault="009D5B79" w:rsidP="009D5B79">
      <w:pPr>
        <w:widowControl w:val="0"/>
        <w:suppressAutoHyphens/>
        <w:spacing w:after="0" w:line="240" w:lineRule="auto"/>
        <w:ind w:firstLine="540"/>
        <w:rPr>
          <w:rFonts w:ascii="Times New Roman" w:eastAsia="Lucida Sans Unicode" w:hAnsi="Times New Roman" w:cs="Times New Roman"/>
          <w:sz w:val="24"/>
          <w:szCs w:val="24"/>
        </w:rPr>
      </w:pPr>
    </w:p>
    <w:p w:rsidR="009D5B79" w:rsidRPr="009D5B79" w:rsidRDefault="009D5B79" w:rsidP="009D5B79">
      <w:pPr>
        <w:widowControl w:val="0"/>
        <w:numPr>
          <w:ilvl w:val="0"/>
          <w:numId w:val="8"/>
        </w:numPr>
        <w:suppressAutoHyphens/>
        <w:spacing w:after="0" w:line="240" w:lineRule="auto"/>
        <w:ind w:left="0" w:firstLine="284"/>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Настоящее положение определяет порядок установления надбавки за качество выполняемых работ  работникам МБДОУ д/с «Теремок» Зерноградского района.</w:t>
      </w:r>
    </w:p>
    <w:p w:rsidR="009D5B79" w:rsidRPr="009D5B79" w:rsidRDefault="009D5B79" w:rsidP="009D5B79">
      <w:pPr>
        <w:widowControl w:val="0"/>
        <w:numPr>
          <w:ilvl w:val="0"/>
          <w:numId w:val="8"/>
        </w:numPr>
        <w:suppressAutoHyphens/>
        <w:spacing w:after="0" w:line="240" w:lineRule="auto"/>
        <w:ind w:left="0" w:firstLine="284"/>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 xml:space="preserve">Надбавка за качество выполняемых работ в размере до 200 процентов должностного оклада (ставки заработной платы) устанавливается работникам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t>Решение об установлении надбавки за качество выполняемых работ и ее размерах принимается:</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lastRenderedPageBreak/>
        <w:t>- руководителю организации – управлением образования в соответствии с утвержденным им порядком;</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t>- работникам организации – руководителем организации в соответствии с порядком, утвержденным локальным нормативным актом.</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t>Заместителям руководителя организации, главному бухгалтеру надбавка за качество выполняемых работ устанавливается руководителем организации в соответствии с локальным нормативным актом, но не более размера надбавки за качество выполняемых работ, установленного руководителю организации.</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t>При изменении в течение календарного года размера надбавки за качество выполняемых работ руководителю организации в том числе в связи со сменой руководителя организации, установленные размеры надбавок за качество выполняемых работ заместителям руководителя организации, главному бухгалтеру могут быть сохранены работодателем в прежних размерах до конца текущего календарного года.</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Times New Roman" w:hAnsi="Times New Roman" w:cs="Times New Roman"/>
          <w:sz w:val="24"/>
          <w:szCs w:val="24"/>
          <w:lang w:eastAsia="ru-RU"/>
        </w:rPr>
        <w:t xml:space="preserve"> Средства на выплату надбавки за качество выполняемых работ не предусматриваются при планировании расходов бюджетов всех уровней на финансовое обеспечение деятельности организаций на очередной финансовый год и на плановый период.</w:t>
      </w:r>
    </w:p>
    <w:p w:rsidR="009D5B79" w:rsidRPr="009D5B79" w:rsidRDefault="009D5B79" w:rsidP="009D5B7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9D5B79">
        <w:rPr>
          <w:rFonts w:ascii="Times New Roman" w:eastAsia="Calibri" w:hAnsi="Times New Roman" w:cs="Times New Roman"/>
          <w:kern w:val="2"/>
          <w:sz w:val="24"/>
          <w:szCs w:val="24"/>
        </w:rPr>
        <w:t xml:space="preserve">3. </w:t>
      </w:r>
      <w:r w:rsidRPr="009D5B79">
        <w:rPr>
          <w:rFonts w:ascii="Times New Roman" w:eastAsia="Calibri" w:hAnsi="Times New Roman" w:cs="Times New Roman"/>
          <w:sz w:val="24"/>
          <w:szCs w:val="24"/>
        </w:rPr>
        <w:t xml:space="preserve">Надбавка за качество работы может устанавливаться </w:t>
      </w:r>
      <w:r w:rsidRPr="009D5B79">
        <w:rPr>
          <w:rFonts w:ascii="Times New Roman" w:eastAsia="Calibri" w:hAnsi="Times New Roman" w:cs="Times New Roman"/>
          <w:kern w:val="2"/>
          <w:sz w:val="24"/>
          <w:szCs w:val="24"/>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 Порядок ее установления определяется организацией.</w:t>
      </w:r>
    </w:p>
    <w:p w:rsidR="009D5B79" w:rsidRPr="009D5B79" w:rsidRDefault="009D5B79" w:rsidP="009D5B79">
      <w:pPr>
        <w:widowControl w:val="0"/>
        <w:autoSpaceDE w:val="0"/>
        <w:autoSpaceDN w:val="0"/>
        <w:spacing w:after="0" w:line="240" w:lineRule="auto"/>
        <w:ind w:firstLine="426"/>
        <w:jc w:val="center"/>
        <w:rPr>
          <w:rFonts w:ascii="Times New Roman" w:eastAsia="Lucida Sans Unicode" w:hAnsi="Times New Roman" w:cs="Times New Roman"/>
          <w:b/>
          <w:sz w:val="24"/>
          <w:szCs w:val="24"/>
        </w:rPr>
      </w:pPr>
    </w:p>
    <w:p w:rsidR="009D5B79" w:rsidRPr="009D5B79" w:rsidRDefault="009D5B79" w:rsidP="009D5B79">
      <w:pPr>
        <w:widowControl w:val="0"/>
        <w:autoSpaceDE w:val="0"/>
        <w:autoSpaceDN w:val="0"/>
        <w:spacing w:after="0" w:line="240" w:lineRule="auto"/>
        <w:ind w:firstLine="426"/>
        <w:jc w:val="center"/>
        <w:rPr>
          <w:rFonts w:ascii="Times New Roman" w:eastAsia="Times New Roman" w:hAnsi="Times New Roman" w:cs="Times New Roman"/>
          <w:sz w:val="24"/>
          <w:szCs w:val="24"/>
          <w:lang w:eastAsia="ru-RU"/>
        </w:rPr>
      </w:pPr>
      <w:r w:rsidRPr="009D5B79">
        <w:rPr>
          <w:rFonts w:ascii="Times New Roman" w:eastAsia="Lucida Sans Unicode" w:hAnsi="Times New Roman" w:cs="Times New Roman"/>
          <w:b/>
          <w:sz w:val="24"/>
          <w:szCs w:val="24"/>
        </w:rPr>
        <w:t>Порядок установления надбавки за качество выполняемых работ</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1. Надбавка за качество выполняемых работ  работникам учреждения устанавливается приказом заведующего, для главного бухгалтера, заведующих филиалами и заместителей по согласованию с начальником управления образования, сроком на календарный год на основании решения комиссии по определению размера надбавки работникам учреждения (далее – комиссия учреждения), исходя из суммарного количества баллов, определенного по критериям оценки деятельности работников учреждения, изложенных в приложении 1 к настоящему Положению, по состоянию на начало текущего года. </w:t>
      </w:r>
    </w:p>
    <w:p w:rsidR="009D5B79" w:rsidRPr="009D5B79" w:rsidRDefault="009D5B79" w:rsidP="009D5B79">
      <w:pPr>
        <w:suppressAutoHyphens/>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 xml:space="preserve">2. В течение указанного периода по результатам работы учреждения за полугодие размер надбавки за качество выполняемых работ  может быть пересмотрен  на основании заявления работника. </w:t>
      </w:r>
    </w:p>
    <w:p w:rsidR="009D5B79" w:rsidRPr="009D5B79" w:rsidRDefault="009D5B79" w:rsidP="009D5B79">
      <w:pPr>
        <w:suppressAutoHyphens/>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 xml:space="preserve">Установление в этом случае размера надбавки на второе полугодие производится в  порядке, установленном в п.2. При этом значения показателей, по которым предусмотрена квартальная (полугодовая) 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9D5B79" w:rsidRPr="009D5B79" w:rsidRDefault="009D5B79" w:rsidP="009D5B79">
      <w:pPr>
        <w:suppressAutoHyphens/>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3.  Главному бухгалтеру, бухгалтеру оплата в виде надбавки за качество выполняемых работ  устанавливается   по решению комиссии  и представленного протокола заключения профессиональных данных работника по этой должности на определенный период.</w:t>
      </w:r>
    </w:p>
    <w:p w:rsidR="009D5B79" w:rsidRPr="009D5B79" w:rsidRDefault="009D5B79" w:rsidP="009D5B79">
      <w:pPr>
        <w:suppressAutoHyphens/>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 xml:space="preserve">4. Размер надбавки за качество выполняемых работ в зависимости от суммарного количества баллов, определенного по  критериям оценки деятельности работников:             </w:t>
      </w:r>
    </w:p>
    <w:p w:rsidR="009D5B79" w:rsidRPr="009D5B79" w:rsidRDefault="009D5B79" w:rsidP="009D5B79">
      <w:pPr>
        <w:widowControl w:val="0"/>
        <w:suppressAutoHyphens/>
        <w:spacing w:after="0" w:line="240" w:lineRule="auto"/>
        <w:ind w:right="432"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w:t>
      </w:r>
      <w:r w:rsidRPr="009D5B79">
        <w:rPr>
          <w:rFonts w:ascii="Times New Roman" w:eastAsia="Lucida Sans Unicode" w:hAnsi="Times New Roman" w:cs="Times New Roman"/>
          <w:bCs/>
          <w:sz w:val="24"/>
          <w:szCs w:val="24"/>
          <w:u w:val="single"/>
        </w:rPr>
        <w:t>Суммарное количество</w:t>
      </w:r>
      <w:r w:rsidRPr="009D5B79">
        <w:rPr>
          <w:rFonts w:ascii="Times New Roman" w:eastAsia="Lucida Sans Unicode" w:hAnsi="Times New Roman" w:cs="Times New Roman"/>
          <w:bCs/>
          <w:sz w:val="24"/>
          <w:szCs w:val="24"/>
        </w:rPr>
        <w:t xml:space="preserve">                                 </w:t>
      </w:r>
      <w:r w:rsidRPr="009D5B79">
        <w:rPr>
          <w:rFonts w:ascii="Times New Roman" w:eastAsia="Lucida Sans Unicode" w:hAnsi="Times New Roman" w:cs="Times New Roman"/>
          <w:bCs/>
          <w:sz w:val="24"/>
          <w:szCs w:val="24"/>
          <w:u w:val="single"/>
        </w:rPr>
        <w:t>Размер надбавки</w:t>
      </w:r>
      <w:r w:rsidRPr="009D5B79">
        <w:rPr>
          <w:rFonts w:ascii="Times New Roman" w:eastAsia="Lucida Sans Unicode" w:hAnsi="Times New Roman" w:cs="Times New Roman"/>
          <w:bCs/>
          <w:sz w:val="24"/>
          <w:szCs w:val="24"/>
        </w:rPr>
        <w:t xml:space="preserve"> </w:t>
      </w:r>
    </w:p>
    <w:p w:rsidR="009D5B79" w:rsidRPr="009D5B79" w:rsidRDefault="009D5B79" w:rsidP="009D5B79">
      <w:pPr>
        <w:widowControl w:val="0"/>
        <w:suppressAutoHyphens/>
        <w:spacing w:after="0" w:line="240" w:lineRule="auto"/>
        <w:ind w:right="-54"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w:t>
      </w:r>
      <w:r w:rsidRPr="009D5B79">
        <w:rPr>
          <w:rFonts w:ascii="Times New Roman" w:eastAsia="Lucida Sans Unicode" w:hAnsi="Times New Roman" w:cs="Times New Roman"/>
          <w:bCs/>
          <w:sz w:val="24"/>
          <w:szCs w:val="24"/>
          <w:u w:val="single"/>
        </w:rPr>
        <w:t>баллов  по критериям оценки               за качество выполняемых работ</w:t>
      </w:r>
      <w:r w:rsidRPr="009D5B79">
        <w:rPr>
          <w:rFonts w:ascii="Times New Roman" w:eastAsia="Lucida Sans Unicode" w:hAnsi="Times New Roman" w:cs="Times New Roman"/>
          <w:bCs/>
          <w:sz w:val="24"/>
          <w:szCs w:val="24"/>
        </w:rPr>
        <w:t xml:space="preserve">   </w:t>
      </w:r>
    </w:p>
    <w:p w:rsidR="009D5B79" w:rsidRPr="009D5B79" w:rsidRDefault="009D5B79" w:rsidP="009D5B79">
      <w:pPr>
        <w:widowControl w:val="0"/>
        <w:suppressAutoHyphens/>
        <w:spacing w:after="0" w:line="240" w:lineRule="auto"/>
        <w:ind w:right="432"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до 7                                                              0</w:t>
      </w:r>
    </w:p>
    <w:p w:rsidR="009D5B79" w:rsidRPr="009D5B79" w:rsidRDefault="009D5B79" w:rsidP="009D5B79">
      <w:pPr>
        <w:widowControl w:val="0"/>
        <w:suppressAutoHyphens/>
        <w:spacing w:after="0" w:line="240" w:lineRule="auto"/>
        <w:ind w:right="432"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от 7   до  10                                                 до   25%</w:t>
      </w:r>
    </w:p>
    <w:p w:rsidR="009D5B79" w:rsidRPr="009D5B79" w:rsidRDefault="009D5B79" w:rsidP="009D5B79">
      <w:pPr>
        <w:widowControl w:val="0"/>
        <w:suppressAutoHyphens/>
        <w:spacing w:after="0" w:line="240" w:lineRule="auto"/>
        <w:ind w:right="432"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от 10  до  15                                                 до    50%</w:t>
      </w:r>
    </w:p>
    <w:p w:rsidR="009D5B79" w:rsidRPr="009D5B79" w:rsidRDefault="009D5B79" w:rsidP="009D5B79">
      <w:pPr>
        <w:widowControl w:val="0"/>
        <w:suppressAutoHyphens/>
        <w:spacing w:after="0" w:line="240" w:lineRule="auto"/>
        <w:ind w:right="432"/>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от 15  до  20                                                 до    75%</w:t>
      </w:r>
    </w:p>
    <w:p w:rsidR="009D5B79" w:rsidRPr="009D5B79" w:rsidRDefault="009D5B79" w:rsidP="009D5B79">
      <w:pPr>
        <w:widowControl w:val="0"/>
        <w:suppressAutoHyphens/>
        <w:spacing w:after="0" w:line="240" w:lineRule="auto"/>
        <w:ind w:right="432" w:firstLine="284"/>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более 20                                                    до    100%</w:t>
      </w:r>
    </w:p>
    <w:p w:rsidR="009D5B79" w:rsidRPr="009D5B79" w:rsidRDefault="009D5B79" w:rsidP="009D5B79">
      <w:pPr>
        <w:suppressAutoHyphens/>
        <w:spacing w:after="0" w:line="240" w:lineRule="auto"/>
        <w:ind w:firstLine="426"/>
        <w:jc w:val="both"/>
        <w:rPr>
          <w:rFonts w:ascii="Times New Roman" w:eastAsia="Arial" w:hAnsi="Times New Roman" w:cs="Times New Roman"/>
          <w:noProof/>
          <w:sz w:val="24"/>
          <w:szCs w:val="24"/>
        </w:rPr>
      </w:pPr>
      <w:r w:rsidRPr="009D5B79">
        <w:rPr>
          <w:rFonts w:ascii="Times New Roman" w:eastAsia="Arial" w:hAnsi="Times New Roman" w:cs="Times New Roman"/>
          <w:sz w:val="24"/>
          <w:szCs w:val="24"/>
        </w:rPr>
        <w:t xml:space="preserve">Повышение </w:t>
      </w:r>
      <w:r w:rsidRPr="009D5B79">
        <w:rPr>
          <w:rFonts w:ascii="Times New Roman" w:eastAsia="Arial" w:hAnsi="Times New Roman" w:cs="Times New Roman"/>
          <w:noProof/>
          <w:sz w:val="24"/>
          <w:szCs w:val="24"/>
        </w:rPr>
        <w:t xml:space="preserve">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9D5B79" w:rsidRPr="009D5B79" w:rsidRDefault="009D5B79" w:rsidP="009D5B79">
      <w:pPr>
        <w:suppressAutoHyphens/>
        <w:spacing w:after="0" w:line="240" w:lineRule="auto"/>
        <w:ind w:firstLine="426"/>
        <w:jc w:val="both"/>
        <w:rPr>
          <w:rFonts w:ascii="Times New Roman" w:eastAsia="Arial" w:hAnsi="Times New Roman" w:cs="Times New Roman"/>
          <w:noProof/>
          <w:sz w:val="24"/>
          <w:szCs w:val="24"/>
        </w:rPr>
      </w:pPr>
      <w:r w:rsidRPr="009D5B79">
        <w:rPr>
          <w:rFonts w:ascii="Times New Roman" w:eastAsia="Arial" w:hAnsi="Times New Roman" w:cs="Times New Roman"/>
          <w:sz w:val="24"/>
          <w:szCs w:val="24"/>
        </w:rPr>
        <w:lastRenderedPageBreak/>
        <w:t xml:space="preserve">5. Снижение </w:t>
      </w:r>
      <w:r w:rsidRPr="009D5B79">
        <w:rPr>
          <w:rFonts w:ascii="Times New Roman" w:eastAsia="Arial" w:hAnsi="Times New Roman" w:cs="Times New Roman"/>
          <w:noProof/>
          <w:sz w:val="24"/>
          <w:szCs w:val="24"/>
        </w:rPr>
        <w:t xml:space="preserve">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9D5B79" w:rsidRPr="009D5B79" w:rsidRDefault="009D5B79" w:rsidP="009D5B79">
      <w:pPr>
        <w:autoSpaceDE w:val="0"/>
        <w:autoSpaceDN w:val="0"/>
        <w:adjustRightInd w:val="0"/>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6.Начисление выплаты по надбавке за качество выполняемых работ осуществляется в пределах планового фонда оплаты труда (далее - ФОТ), утвержденного планом финансово – хозяйственной деятельности  учреждения на текущий финансовый год и при соблюдении предельной кратности дохода для главного бухгалтера и заместителей руководителя, утвержденного Положением по оплате труда работников учреждения.</w:t>
      </w:r>
    </w:p>
    <w:p w:rsidR="009D5B79" w:rsidRPr="009D5B79" w:rsidRDefault="009D5B79" w:rsidP="009D5B79">
      <w:pPr>
        <w:autoSpaceDE w:val="0"/>
        <w:autoSpaceDN w:val="0"/>
        <w:adjustRightInd w:val="0"/>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 xml:space="preserve">7. При недостаточности планового ФОТ или при превышении предельной кратности дохода  для главного бухгалтера и заместителей руководителя начисление  по надбавке за качество выполняемых работ не осуществляется или осуществляется в пониженном размере, о чем издается соответствующий приказ по учреждению.  </w:t>
      </w:r>
    </w:p>
    <w:p w:rsidR="009D5B79" w:rsidRPr="009D5B79" w:rsidRDefault="009D5B79" w:rsidP="009D5B79">
      <w:pPr>
        <w:suppressAutoHyphens/>
        <w:spacing w:after="0" w:line="240" w:lineRule="auto"/>
        <w:ind w:firstLine="426"/>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надбавке за качество выполняемых работ главному бухгалтеру и заместителям руководителя. </w:t>
      </w:r>
    </w:p>
    <w:p w:rsidR="009D5B79" w:rsidRPr="009D5B79" w:rsidRDefault="009D5B79" w:rsidP="009D5B79">
      <w:pPr>
        <w:suppressAutoHyphens/>
        <w:spacing w:after="0" w:line="240" w:lineRule="auto"/>
        <w:ind w:firstLine="426"/>
        <w:jc w:val="both"/>
        <w:rPr>
          <w:rFonts w:ascii="Arial" w:eastAsia="Arial" w:hAnsi="Arial" w:cs="Times New Roman"/>
          <w:sz w:val="24"/>
          <w:szCs w:val="24"/>
        </w:rPr>
      </w:pPr>
      <w:r w:rsidRPr="009D5B79">
        <w:rPr>
          <w:rFonts w:ascii="Times New Roman" w:eastAsia="Arial" w:hAnsi="Times New Roman" w:cs="Times New Roman"/>
          <w:sz w:val="24"/>
          <w:szCs w:val="24"/>
        </w:rPr>
        <w:t>12. При наличии дисциплинарного взыскания начисление выплат по надбавке за качество выполняемых работ не осуществляются на весь период до снятия дисциплинарного взыскания.</w:t>
      </w:r>
      <w:r w:rsidRPr="009D5B79">
        <w:rPr>
          <w:rFonts w:ascii="Arial" w:eastAsia="Arial" w:hAnsi="Arial" w:cs="Times New Roman"/>
          <w:sz w:val="24"/>
          <w:szCs w:val="24"/>
        </w:rPr>
        <w:t xml:space="preserve">  </w:t>
      </w:r>
    </w:p>
    <w:p w:rsidR="009D5B79" w:rsidRPr="009D5B79" w:rsidRDefault="009D5B79" w:rsidP="009D5B79">
      <w:pPr>
        <w:widowControl w:val="0"/>
        <w:suppressAutoHyphens/>
        <w:spacing w:after="0" w:line="240" w:lineRule="auto"/>
        <w:ind w:left="5529"/>
        <w:jc w:val="right"/>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Приложение 1</w:t>
      </w:r>
    </w:p>
    <w:p w:rsidR="009D5B79" w:rsidRPr="009D5B79" w:rsidRDefault="009D5B79" w:rsidP="009D5B79">
      <w:pPr>
        <w:widowControl w:val="0"/>
        <w:suppressAutoHyphens/>
        <w:spacing w:after="0" w:line="240" w:lineRule="auto"/>
        <w:ind w:left="5529"/>
        <w:jc w:val="right"/>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к Положению по установлению надбавки за качество выполняемых работ работников МБДОУ</w:t>
      </w:r>
    </w:p>
    <w:p w:rsidR="009D5B79" w:rsidRPr="009D5B79" w:rsidRDefault="009D5B79" w:rsidP="009D5B79">
      <w:pPr>
        <w:widowControl w:val="0"/>
        <w:suppressAutoHyphens/>
        <w:spacing w:after="0" w:line="240" w:lineRule="auto"/>
        <w:ind w:right="-54"/>
        <w:jc w:val="center"/>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Раздел 1. Критерии оценки деятельности заведующего филиалом и заместителей руководителя учреждения для  определения размера надбавки за качество выполняемых работ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3126"/>
        <w:gridCol w:w="2686"/>
        <w:gridCol w:w="992"/>
      </w:tblGrid>
      <w:tr w:rsidR="009D5B79" w:rsidRPr="009D5B79" w:rsidTr="00081653">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 п/п</w:t>
            </w:r>
          </w:p>
        </w:tc>
        <w:tc>
          <w:tcPr>
            <w:tcW w:w="2862" w:type="dxa"/>
          </w:tcPr>
          <w:p w:rsidR="009D5B79" w:rsidRPr="009D5B79" w:rsidRDefault="009D5B79" w:rsidP="009D5B79">
            <w:pPr>
              <w:widowControl w:val="0"/>
              <w:suppressAutoHyphens/>
              <w:spacing w:after="0" w:line="240" w:lineRule="auto"/>
              <w:ind w:right="432"/>
              <w:jc w:val="center"/>
              <w:rPr>
                <w:rFonts w:ascii="Times New Roman" w:eastAsia="Lucida Sans Unicode" w:hAnsi="Times New Roman" w:cs="Times New Roman"/>
                <w:bCs/>
              </w:rPr>
            </w:pPr>
            <w:r w:rsidRPr="009D5B79">
              <w:rPr>
                <w:rFonts w:ascii="Times New Roman" w:eastAsia="Lucida Sans Unicode" w:hAnsi="Times New Roman" w:cs="Times New Roman"/>
                <w:bCs/>
              </w:rPr>
              <w:t>Наименование показателя</w:t>
            </w:r>
          </w:p>
        </w:tc>
        <w:tc>
          <w:tcPr>
            <w:tcW w:w="312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Критерии оценки              показателя</w:t>
            </w: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Значение показателя, условие</w:t>
            </w: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Кол-во баллов</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Сохранение контингента воспитанников</w:t>
            </w:r>
          </w:p>
        </w:tc>
        <w:tc>
          <w:tcPr>
            <w:tcW w:w="3126" w:type="dxa"/>
          </w:tcPr>
          <w:p w:rsidR="009D5B79" w:rsidRPr="009D5B79" w:rsidRDefault="009D5B79" w:rsidP="009D5B79">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на уровне последних 3 лет</w:t>
            </w:r>
          </w:p>
          <w:p w:rsidR="009D5B79" w:rsidRPr="009D5B79" w:rsidRDefault="009D5B79" w:rsidP="009D5B79">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 xml:space="preserve">превышение численности </w:t>
            </w: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Результаты рейтинговой оценки деятельности</w:t>
            </w:r>
          </w:p>
        </w:tc>
        <w:tc>
          <w:tcPr>
            <w:tcW w:w="3126" w:type="dxa"/>
          </w:tcPr>
          <w:p w:rsidR="009D5B79" w:rsidRPr="009D5B79" w:rsidRDefault="009D5B79" w:rsidP="009D5B79">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место</w:t>
            </w:r>
          </w:p>
        </w:tc>
        <w:tc>
          <w:tcPr>
            <w:tcW w:w="2686"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1-3</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4-6</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7 и ниже</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spacing w:val="-8"/>
              </w:rPr>
              <w:t>Нормативная правовая база по направлению деятельности</w:t>
            </w:r>
          </w:p>
        </w:tc>
        <w:tc>
          <w:tcPr>
            <w:tcW w:w="3126" w:type="dxa"/>
            <w:vAlign w:val="center"/>
          </w:tcPr>
          <w:p w:rsidR="009D5B79" w:rsidRPr="009D5B79" w:rsidRDefault="009D5B79" w:rsidP="009D5B79">
            <w:pPr>
              <w:widowControl w:val="0"/>
              <w:tabs>
                <w:tab w:val="left" w:pos="1602"/>
              </w:tabs>
              <w:suppressAutoHyphens/>
              <w:spacing w:after="0" w:line="240" w:lineRule="auto"/>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jc w:val="both"/>
              <w:rPr>
                <w:rFonts w:ascii="Times New Roman" w:eastAsia="Lucida Sans Unicode" w:hAnsi="Times New Roman" w:cs="Times New Roman"/>
              </w:rPr>
            </w:pPr>
            <w:r w:rsidRPr="009D5B79">
              <w:rPr>
                <w:rFonts w:ascii="Times New Roman" w:eastAsia="Lucida Sans Unicode" w:hAnsi="Times New Roman" w:cs="Times New Roman"/>
              </w:rPr>
              <w:t xml:space="preserve">отсутствует 1 и более документов </w:t>
            </w:r>
          </w:p>
          <w:p w:rsidR="009D5B79" w:rsidRPr="009D5B79" w:rsidRDefault="009D5B79" w:rsidP="00D96CE4">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rPr>
              <w:t xml:space="preserve">имеются все документы, оформленные в установленном порядке </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tc>
        <w:tc>
          <w:tcPr>
            <w:tcW w:w="2862" w:type="dxa"/>
          </w:tcPr>
          <w:p w:rsidR="009D5B79" w:rsidRPr="009D5B79" w:rsidRDefault="009D5B79" w:rsidP="009D5B79">
            <w:pPr>
              <w:widowControl w:val="0"/>
              <w:suppressAutoHyphens/>
              <w:spacing w:after="0" w:line="240" w:lineRule="auto"/>
              <w:ind w:right="54"/>
              <w:rPr>
                <w:rFonts w:ascii="Times New Roman" w:eastAsia="Lucida Sans Unicode" w:hAnsi="Times New Roman" w:cs="Times New Roman"/>
                <w:spacing w:val="-8"/>
              </w:rPr>
            </w:pPr>
            <w:r w:rsidRPr="009D5B79">
              <w:rPr>
                <w:rFonts w:ascii="Times New Roman" w:eastAsia="Lucida Sans Unicode" w:hAnsi="Times New Roman" w:cs="Times New Roman"/>
                <w:spacing w:val="-8"/>
              </w:rPr>
              <w:t>Наличие инновационных и экспериментальных площадок</w:t>
            </w:r>
          </w:p>
        </w:tc>
        <w:tc>
          <w:tcPr>
            <w:tcW w:w="3126" w:type="dxa"/>
            <w:vAlign w:val="center"/>
          </w:tcPr>
          <w:p w:rsidR="009D5B79" w:rsidRPr="009D5B79" w:rsidRDefault="009D5B79" w:rsidP="009D5B79">
            <w:pPr>
              <w:widowControl w:val="0"/>
              <w:tabs>
                <w:tab w:val="left" w:pos="1602"/>
              </w:tabs>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количество площадок</w:t>
            </w:r>
          </w:p>
        </w:tc>
        <w:tc>
          <w:tcPr>
            <w:tcW w:w="2686"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rPr>
            </w:pPr>
            <w:r w:rsidRPr="009D5B79">
              <w:rPr>
                <w:rFonts w:ascii="Times New Roman" w:eastAsia="Lucida Sans Unicode" w:hAnsi="Times New Roman" w:cs="Times New Roman"/>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rPr>
            </w:pPr>
            <w:r w:rsidRPr="009D5B79">
              <w:rPr>
                <w:rFonts w:ascii="Times New Roman" w:eastAsia="Lucida Sans Unicode" w:hAnsi="Times New Roman" w:cs="Times New Roman"/>
              </w:rPr>
              <w:t>2</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rPr>
            </w:pPr>
            <w:r w:rsidRPr="009D5B79">
              <w:rPr>
                <w:rFonts w:ascii="Times New Roman" w:eastAsia="Lucida Sans Unicode" w:hAnsi="Times New Roman" w:cs="Times New Roman"/>
              </w:rPr>
              <w:t>3 и более</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5</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 xml:space="preserve">Внедрение </w:t>
            </w:r>
            <w:proofErr w:type="spellStart"/>
            <w:r w:rsidRPr="009D5B79">
              <w:rPr>
                <w:rFonts w:ascii="Times New Roman" w:eastAsia="Lucida Sans Unicode" w:hAnsi="Times New Roman" w:cs="Times New Roman"/>
                <w:bCs/>
              </w:rPr>
              <w:t>здоровьесберегающих</w:t>
            </w:r>
            <w:proofErr w:type="spellEnd"/>
            <w:r w:rsidRPr="009D5B79">
              <w:rPr>
                <w:rFonts w:ascii="Times New Roman" w:eastAsia="Lucida Sans Unicode" w:hAnsi="Times New Roman" w:cs="Times New Roman"/>
                <w:bCs/>
              </w:rPr>
              <w:t xml:space="preserve"> технологий </w:t>
            </w:r>
          </w:p>
        </w:tc>
        <w:tc>
          <w:tcPr>
            <w:tcW w:w="3126" w:type="dxa"/>
          </w:tcPr>
          <w:p w:rsidR="009D5B79" w:rsidRPr="009D5B79" w:rsidRDefault="009D5B79" w:rsidP="009D5B79">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число пропусков  по болезни одним ребенком в год не более 15 дней</w:t>
            </w:r>
          </w:p>
        </w:tc>
        <w:tc>
          <w:tcPr>
            <w:tcW w:w="2686"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до 50 % воспитанников</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от 50 % до 75 %</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от 75 % до 100 %</w:t>
            </w:r>
          </w:p>
        </w:tc>
        <w:tc>
          <w:tcPr>
            <w:tcW w:w="992" w:type="dxa"/>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6</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 xml:space="preserve">Организация работы с педагогическими кадрами, исполнительская дисциплина </w:t>
            </w:r>
          </w:p>
        </w:tc>
        <w:tc>
          <w:tcPr>
            <w:tcW w:w="3126" w:type="dxa"/>
          </w:tcPr>
          <w:p w:rsidR="009D5B79" w:rsidRPr="009D5B79" w:rsidRDefault="009D5B79" w:rsidP="009D5B79">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доля педагогических работников, имеющих высшее образование</w:t>
            </w:r>
          </w:p>
        </w:tc>
        <w:tc>
          <w:tcPr>
            <w:tcW w:w="2686" w:type="dxa"/>
          </w:tcPr>
          <w:p w:rsidR="009D5B79" w:rsidRPr="009D5B79" w:rsidRDefault="009D5B79" w:rsidP="009D5B79">
            <w:pPr>
              <w:widowControl w:val="0"/>
              <w:suppressAutoHyphens/>
              <w:spacing w:after="0" w:line="240" w:lineRule="auto"/>
              <w:ind w:right="-63"/>
              <w:jc w:val="center"/>
              <w:rPr>
                <w:rFonts w:ascii="Times New Roman" w:eastAsia="Lucida Sans Unicode" w:hAnsi="Times New Roman" w:cs="Times New Roman"/>
                <w:bCs/>
              </w:rPr>
            </w:pPr>
            <w:r w:rsidRPr="009D5B79">
              <w:rPr>
                <w:rFonts w:ascii="Times New Roman" w:eastAsia="Lucida Sans Unicode" w:hAnsi="Times New Roman" w:cs="Times New Roman"/>
                <w:bCs/>
              </w:rPr>
              <w:t>не менее 70%</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p>
        </w:tc>
        <w:tc>
          <w:tcPr>
            <w:tcW w:w="3126" w:type="dxa"/>
          </w:tcPr>
          <w:p w:rsidR="009D5B79" w:rsidRPr="009D5B79" w:rsidRDefault="009D5B79" w:rsidP="009D5B79">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доля педагогических работников, имеющих высшую квалификационную категорию</w:t>
            </w:r>
          </w:p>
        </w:tc>
        <w:tc>
          <w:tcPr>
            <w:tcW w:w="2686" w:type="dxa"/>
          </w:tcPr>
          <w:p w:rsidR="009D5B79" w:rsidRPr="009D5B79" w:rsidRDefault="009D5B79" w:rsidP="009D5B79">
            <w:pPr>
              <w:widowControl w:val="0"/>
              <w:suppressAutoHyphens/>
              <w:spacing w:after="0" w:line="240" w:lineRule="auto"/>
              <w:ind w:right="-63"/>
              <w:jc w:val="center"/>
              <w:rPr>
                <w:rFonts w:ascii="Times New Roman" w:eastAsia="Lucida Sans Unicode" w:hAnsi="Times New Roman" w:cs="Times New Roman"/>
                <w:bCs/>
              </w:rPr>
            </w:pPr>
            <w:r w:rsidRPr="009D5B79">
              <w:rPr>
                <w:rFonts w:ascii="Times New Roman" w:eastAsia="Lucida Sans Unicode" w:hAnsi="Times New Roman" w:cs="Times New Roman"/>
                <w:bCs/>
              </w:rPr>
              <w:t>не менее 25%</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p>
        </w:tc>
        <w:tc>
          <w:tcPr>
            <w:tcW w:w="3126" w:type="dxa"/>
          </w:tcPr>
          <w:p w:rsidR="009D5B79" w:rsidRPr="009D5B79" w:rsidRDefault="009D5B79" w:rsidP="009D5B79">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доля педагогических работников, своевременно прошедших повышение квалификации в текущем году</w:t>
            </w:r>
          </w:p>
        </w:tc>
        <w:tc>
          <w:tcPr>
            <w:tcW w:w="2686" w:type="dxa"/>
          </w:tcPr>
          <w:p w:rsidR="009D5B79" w:rsidRPr="009D5B79" w:rsidRDefault="009D5B79" w:rsidP="009D5B79">
            <w:pPr>
              <w:widowControl w:val="0"/>
              <w:suppressAutoHyphens/>
              <w:spacing w:after="0" w:line="240" w:lineRule="auto"/>
              <w:ind w:right="-63"/>
              <w:jc w:val="center"/>
              <w:rPr>
                <w:rFonts w:ascii="Times New Roman" w:eastAsia="Lucida Sans Unicode" w:hAnsi="Times New Roman" w:cs="Times New Roman"/>
                <w:bCs/>
              </w:rPr>
            </w:pPr>
            <w:r w:rsidRPr="009D5B79">
              <w:rPr>
                <w:rFonts w:ascii="Times New Roman" w:eastAsia="Lucida Sans Unicode" w:hAnsi="Times New Roman" w:cs="Times New Roman"/>
                <w:bCs/>
              </w:rPr>
              <w:t>100%</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p>
        </w:tc>
        <w:tc>
          <w:tcPr>
            <w:tcW w:w="3126" w:type="dxa"/>
          </w:tcPr>
          <w:p w:rsidR="009D5B79" w:rsidRPr="009D5B79" w:rsidRDefault="009D5B79" w:rsidP="009D5B79">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своевременное предоставление запрашиваемой информации, планов, отчетов, аналитических материалов</w:t>
            </w:r>
          </w:p>
          <w:p w:rsidR="009D5B79" w:rsidRPr="009D5B79" w:rsidRDefault="009D5B79" w:rsidP="009D5B79">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несвоевременное</w:t>
            </w:r>
          </w:p>
        </w:tc>
        <w:tc>
          <w:tcPr>
            <w:tcW w:w="2686" w:type="dxa"/>
          </w:tcPr>
          <w:p w:rsidR="009D5B79" w:rsidRPr="009D5B79" w:rsidRDefault="009D5B79" w:rsidP="009D5B79">
            <w:pPr>
              <w:widowControl w:val="0"/>
              <w:suppressAutoHyphens/>
              <w:spacing w:after="0" w:line="240" w:lineRule="auto"/>
              <w:ind w:right="-63"/>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7</w:t>
            </w:r>
          </w:p>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Обеспечение безопасных условий содержания воспитанников и осуществления образовательно-воспитательного процесса</w:t>
            </w:r>
          </w:p>
        </w:tc>
        <w:tc>
          <w:tcPr>
            <w:tcW w:w="3126" w:type="dxa"/>
          </w:tcPr>
          <w:p w:rsidR="009D5B79" w:rsidRPr="009D5B79" w:rsidRDefault="009D5B79" w:rsidP="009D5B79">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rPr>
              <w:t>принятие необходимых мер, направленных на поддержание и улучшение системы противопожарной и антитеррористической безопасности</w:t>
            </w:r>
          </w:p>
        </w:tc>
        <w:tc>
          <w:tcPr>
            <w:tcW w:w="2686" w:type="dxa"/>
          </w:tcPr>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 xml:space="preserve"> </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992" w:type="dxa"/>
          </w:tcPr>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1-2</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8</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Содержание здания образовательного учреждения</w:t>
            </w:r>
          </w:p>
        </w:tc>
        <w:tc>
          <w:tcPr>
            <w:tcW w:w="3126" w:type="dxa"/>
          </w:tcPr>
          <w:p w:rsidR="009D5B79" w:rsidRPr="009D5B79" w:rsidRDefault="009D5B79" w:rsidP="009D5B79">
            <w:pPr>
              <w:widowControl w:val="0"/>
              <w:suppressAutoHyphens/>
              <w:spacing w:after="0" w:line="240" w:lineRule="auto"/>
              <w:ind w:right="-108"/>
              <w:rPr>
                <w:rFonts w:ascii="Times New Roman" w:eastAsia="Lucida Sans Unicode" w:hAnsi="Times New Roman" w:cs="Times New Roman"/>
              </w:rPr>
            </w:pPr>
            <w:r w:rsidRPr="009D5B79">
              <w:rPr>
                <w:rFonts w:ascii="Times New Roman" w:eastAsia="Lucida Sans Unicode" w:hAnsi="Times New Roman" w:cs="Times New Roman"/>
              </w:rPr>
              <w:t>состояние здания на момент приемки образовательного учреждения</w:t>
            </w:r>
          </w:p>
        </w:tc>
        <w:tc>
          <w:tcPr>
            <w:tcW w:w="2686" w:type="dxa"/>
          </w:tcPr>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992" w:type="dxa"/>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081653">
        <w:tc>
          <w:tcPr>
            <w:tcW w:w="648" w:type="dxa"/>
            <w:shd w:val="clear" w:color="auto" w:fill="auto"/>
          </w:tcPr>
          <w:p w:rsidR="009D5B79" w:rsidRPr="009D5B79" w:rsidRDefault="009D5B79" w:rsidP="009D5B79">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9</w:t>
            </w:r>
          </w:p>
        </w:tc>
        <w:tc>
          <w:tcPr>
            <w:tcW w:w="2862" w:type="dxa"/>
          </w:tcPr>
          <w:p w:rsidR="009D5B79" w:rsidRPr="009D5B79" w:rsidRDefault="009D5B79" w:rsidP="009D5B79">
            <w:pPr>
              <w:widowControl w:val="0"/>
              <w:suppressAutoHyphens/>
              <w:spacing w:after="0" w:line="240" w:lineRule="auto"/>
              <w:ind w:right="54"/>
              <w:jc w:val="both"/>
              <w:rPr>
                <w:rFonts w:ascii="Times New Roman" w:eastAsia="Lucida Sans Unicode" w:hAnsi="Times New Roman" w:cs="Times New Roman"/>
                <w:bCs/>
              </w:rPr>
            </w:pPr>
            <w:r w:rsidRPr="009D5B79">
              <w:rPr>
                <w:rFonts w:ascii="Times New Roman" w:eastAsia="Lucida Sans Unicode" w:hAnsi="Times New Roman" w:cs="Times New Roman"/>
                <w:bCs/>
              </w:rPr>
              <w:t>Содержание территории образовательного учреждения</w:t>
            </w:r>
          </w:p>
        </w:tc>
        <w:tc>
          <w:tcPr>
            <w:tcW w:w="3126" w:type="dxa"/>
          </w:tcPr>
          <w:p w:rsidR="009D5B79" w:rsidRPr="009D5B79" w:rsidRDefault="009D5B79" w:rsidP="009D5B79">
            <w:pPr>
              <w:widowControl w:val="0"/>
              <w:suppressAutoHyphens/>
              <w:spacing w:after="0" w:line="240" w:lineRule="auto"/>
              <w:ind w:right="-108"/>
              <w:rPr>
                <w:rFonts w:ascii="Times New Roman" w:eastAsia="Lucida Sans Unicode" w:hAnsi="Times New Roman" w:cs="Times New Roman"/>
              </w:rPr>
            </w:pPr>
            <w:r w:rsidRPr="009D5B79">
              <w:rPr>
                <w:rFonts w:ascii="Times New Roman" w:eastAsia="Lucida Sans Unicode" w:hAnsi="Times New Roman" w:cs="Times New Roman"/>
              </w:rPr>
              <w:t>состояние территории на момент приемки образовательного учреждения</w:t>
            </w:r>
          </w:p>
        </w:tc>
        <w:tc>
          <w:tcPr>
            <w:tcW w:w="2686" w:type="dxa"/>
          </w:tcPr>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9D5B79">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992" w:type="dxa"/>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bl>
    <w:p w:rsidR="009D5B79" w:rsidRPr="009D5B79" w:rsidRDefault="009D5B79" w:rsidP="009D5B79">
      <w:pPr>
        <w:widowControl w:val="0"/>
        <w:suppressAutoHyphens/>
        <w:spacing w:after="0" w:line="240" w:lineRule="auto"/>
        <w:ind w:right="-54"/>
        <w:jc w:val="center"/>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Раздел 2. Критерии оценки деятельности педагогических работников для  определения размера надбавки за качество выполняемых работ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2417"/>
        <w:gridCol w:w="2686"/>
        <w:gridCol w:w="992"/>
      </w:tblGrid>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 п/п</w:t>
            </w:r>
          </w:p>
        </w:tc>
        <w:tc>
          <w:tcPr>
            <w:tcW w:w="3571" w:type="dxa"/>
          </w:tcPr>
          <w:p w:rsidR="009D5B79" w:rsidRPr="009D5B79" w:rsidRDefault="009D5B79" w:rsidP="009D5B79">
            <w:pPr>
              <w:widowControl w:val="0"/>
              <w:suppressAutoHyphens/>
              <w:spacing w:after="0" w:line="240" w:lineRule="auto"/>
              <w:ind w:right="432"/>
              <w:jc w:val="center"/>
              <w:rPr>
                <w:rFonts w:ascii="Times New Roman" w:eastAsia="Lucida Sans Unicode" w:hAnsi="Times New Roman" w:cs="Times New Roman"/>
                <w:bCs/>
              </w:rPr>
            </w:pPr>
            <w:r w:rsidRPr="009D5B79">
              <w:rPr>
                <w:rFonts w:ascii="Times New Roman" w:eastAsia="Lucida Sans Unicode" w:hAnsi="Times New Roman" w:cs="Times New Roman"/>
                <w:bCs/>
              </w:rPr>
              <w:t>Наименование показателя</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Критерии оценки              показателя</w:t>
            </w: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Значение показателя, условие</w:t>
            </w: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Кол-во баллов</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rPr>
              <w:t xml:space="preserve">Доля воспитанников Учреждения (у данного воспитателя) имеющих высокий уровень развития </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rPr>
            </w:pPr>
            <w:r w:rsidRPr="009D5B79">
              <w:rPr>
                <w:rFonts w:ascii="Times New Roman" w:eastAsia="Lucida Sans Unicode" w:hAnsi="Times New Roman" w:cs="Times New Roman"/>
              </w:rPr>
              <w:t xml:space="preserve">До 40% </w:t>
            </w:r>
            <w:r w:rsidRPr="009D5B79">
              <w:rPr>
                <w:rFonts w:ascii="Times New Roman" w:eastAsia="Lucida Sans Unicode" w:hAnsi="Times New Roman" w:cs="Times New Roman"/>
              </w:rPr>
              <w:br/>
              <w:t xml:space="preserve">40-59% </w:t>
            </w:r>
            <w:r w:rsidRPr="009D5B79">
              <w:rPr>
                <w:rFonts w:ascii="Times New Roman" w:eastAsia="Lucida Sans Unicode" w:hAnsi="Times New Roman" w:cs="Times New Roman"/>
              </w:rPr>
              <w:br/>
              <w:t xml:space="preserve">60-79% </w:t>
            </w:r>
          </w:p>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rPr>
              <w:t xml:space="preserve">80-100% </w:t>
            </w: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D96CE4">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bCs/>
              </w:rPr>
              <w:t>Использование в образовательном процессе инновационных средств, методов обучения, современных педагогических технологий</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bCs/>
              </w:rPr>
              <w:t>Проведение открытых занятий высокого качества</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на районном уровне</w:t>
            </w:r>
          </w:p>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на уровне учреждения</w:t>
            </w: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5</w:t>
            </w:r>
          </w:p>
        </w:tc>
        <w:tc>
          <w:tcPr>
            <w:tcW w:w="3571" w:type="dxa"/>
          </w:tcPr>
          <w:p w:rsidR="009D5B79" w:rsidRPr="009D5B79" w:rsidRDefault="00D030F5" w:rsidP="00D030F5">
            <w:pPr>
              <w:widowControl w:val="0"/>
              <w:suppressAutoHyphens/>
              <w:spacing w:after="0" w:line="240" w:lineRule="auto"/>
              <w:ind w:right="34"/>
              <w:rPr>
                <w:rFonts w:ascii="Times New Roman" w:eastAsia="Lucida Sans Unicode" w:hAnsi="Times New Roman" w:cs="Times New Roman"/>
                <w:bCs/>
              </w:rPr>
            </w:pPr>
            <w:r>
              <w:rPr>
                <w:rFonts w:ascii="Times New Roman" w:eastAsia="Lucida Sans Unicode" w:hAnsi="Times New Roman" w:cs="Times New Roman"/>
                <w:bCs/>
              </w:rPr>
              <w:t xml:space="preserve">Использование в </w:t>
            </w:r>
            <w:r w:rsidR="009D5B79" w:rsidRPr="009D5B79">
              <w:rPr>
                <w:rFonts w:ascii="Times New Roman" w:eastAsia="Lucida Sans Unicode" w:hAnsi="Times New Roman" w:cs="Times New Roman"/>
                <w:bCs/>
              </w:rPr>
              <w:t xml:space="preserve">образовательном процессе </w:t>
            </w:r>
            <w:proofErr w:type="spellStart"/>
            <w:r w:rsidR="009D5B79" w:rsidRPr="009D5B79">
              <w:rPr>
                <w:rFonts w:ascii="Times New Roman" w:eastAsia="Lucida Sans Unicode" w:hAnsi="Times New Roman" w:cs="Times New Roman"/>
                <w:bCs/>
              </w:rPr>
              <w:t>здоровьесберегающих</w:t>
            </w:r>
            <w:proofErr w:type="spellEnd"/>
            <w:r w:rsidR="009D5B79" w:rsidRPr="009D5B79">
              <w:rPr>
                <w:rFonts w:ascii="Times New Roman" w:eastAsia="Lucida Sans Unicode" w:hAnsi="Times New Roman" w:cs="Times New Roman"/>
                <w:bCs/>
              </w:rPr>
              <w:t xml:space="preserve"> технологий</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7</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bCs/>
              </w:rPr>
              <w:t>Участие в конференциях, семинарах, методических объединениях, педагогических советах</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8</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rPr>
              <w:t>Количество кружков и студий, руководителем которых является данный педагог Учреждения</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За каждый кружок (студия)</w:t>
            </w: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9</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bCs/>
              </w:rPr>
              <w:t>Использование в учебном процессе информационных технологий обучения</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10</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bCs/>
              </w:rPr>
              <w:t>Участие в конкурсах профессионального мастерства различного уровня</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всероссийского уровня</w:t>
            </w:r>
          </w:p>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областного уровня</w:t>
            </w:r>
          </w:p>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районного уровня</w:t>
            </w:r>
          </w:p>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школьного уровня</w:t>
            </w: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tc>
      </w:tr>
      <w:tr w:rsidR="009D5B79" w:rsidRPr="009D5B79" w:rsidTr="00D030F5">
        <w:tc>
          <w:tcPr>
            <w:tcW w:w="648" w:type="dxa"/>
          </w:tcPr>
          <w:p w:rsidR="009D5B79" w:rsidRPr="009D5B79" w:rsidRDefault="009D5B79" w:rsidP="009D5B79">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11</w:t>
            </w:r>
          </w:p>
        </w:tc>
        <w:tc>
          <w:tcPr>
            <w:tcW w:w="3571" w:type="dxa"/>
          </w:tcPr>
          <w:p w:rsidR="009D5B79" w:rsidRPr="009D5B79" w:rsidRDefault="009D5B79" w:rsidP="00D030F5">
            <w:pPr>
              <w:widowControl w:val="0"/>
              <w:suppressAutoHyphens/>
              <w:spacing w:after="0" w:line="240" w:lineRule="auto"/>
              <w:ind w:right="34"/>
              <w:rPr>
                <w:rFonts w:ascii="Times New Roman" w:eastAsia="Lucida Sans Unicode" w:hAnsi="Times New Roman" w:cs="Times New Roman"/>
                <w:bCs/>
              </w:rPr>
            </w:pPr>
            <w:r w:rsidRPr="009D5B79">
              <w:rPr>
                <w:rFonts w:ascii="Times New Roman" w:eastAsia="Lucida Sans Unicode" w:hAnsi="Times New Roman" w:cs="Times New Roman"/>
              </w:rPr>
              <w:t>Обновлени</w:t>
            </w:r>
            <w:r w:rsidR="00D030F5">
              <w:rPr>
                <w:rFonts w:ascii="Times New Roman" w:eastAsia="Lucida Sans Unicode" w:hAnsi="Times New Roman" w:cs="Times New Roman"/>
              </w:rPr>
              <w:t xml:space="preserve">е предметно-развивающей среды в </w:t>
            </w:r>
            <w:r w:rsidRPr="009D5B79">
              <w:rPr>
                <w:rFonts w:ascii="Times New Roman" w:eastAsia="Lucida Sans Unicode" w:hAnsi="Times New Roman" w:cs="Times New Roman"/>
              </w:rPr>
              <w:t xml:space="preserve">групповом помещении или на участке Учреждения, обеспечивающей </w:t>
            </w:r>
            <w:r w:rsidRPr="009D5B79">
              <w:rPr>
                <w:rFonts w:ascii="Times New Roman" w:eastAsia="Lucida Sans Unicode" w:hAnsi="Times New Roman" w:cs="Times New Roman"/>
              </w:rPr>
              <w:lastRenderedPageBreak/>
              <w:t>физической, психическое и нравственное благополучие воспитанников Учреждения</w:t>
            </w:r>
          </w:p>
        </w:tc>
        <w:tc>
          <w:tcPr>
            <w:tcW w:w="2417"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p>
        </w:tc>
        <w:tc>
          <w:tcPr>
            <w:tcW w:w="2686" w:type="dxa"/>
          </w:tcPr>
          <w:p w:rsidR="009D5B79" w:rsidRPr="009D5B79" w:rsidRDefault="009D5B79" w:rsidP="009D5B79">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rPr>
              <w:t xml:space="preserve">Приобретенные пособия </w:t>
            </w:r>
            <w:r w:rsidRPr="009D5B79">
              <w:rPr>
                <w:rFonts w:ascii="Times New Roman" w:eastAsia="Lucida Sans Unicode" w:hAnsi="Times New Roman" w:cs="Times New Roman"/>
              </w:rPr>
              <w:br/>
            </w:r>
            <w:r w:rsidRPr="009D5B79">
              <w:rPr>
                <w:rFonts w:ascii="Times New Roman" w:eastAsia="Lucida Sans Unicode" w:hAnsi="Times New Roman" w:cs="Times New Roman"/>
              </w:rPr>
              <w:br/>
              <w:t xml:space="preserve">Созданные педагогом в группе, оформление </w:t>
            </w:r>
            <w:r w:rsidRPr="009D5B79">
              <w:rPr>
                <w:rFonts w:ascii="Times New Roman" w:eastAsia="Lucida Sans Unicode" w:hAnsi="Times New Roman" w:cs="Times New Roman"/>
              </w:rPr>
              <w:lastRenderedPageBreak/>
              <w:t xml:space="preserve">участка </w:t>
            </w:r>
          </w:p>
        </w:tc>
        <w:tc>
          <w:tcPr>
            <w:tcW w:w="992" w:type="dxa"/>
          </w:tcPr>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lastRenderedPageBreak/>
              <w:t>2</w:t>
            </w: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p>
          <w:p w:rsidR="009D5B79" w:rsidRPr="009D5B79" w:rsidRDefault="009D5B79" w:rsidP="009D5B79">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tc>
      </w:tr>
    </w:tbl>
    <w:p w:rsidR="009D5B79" w:rsidRPr="009D5B79" w:rsidRDefault="009D5B79" w:rsidP="009D5B79">
      <w:pPr>
        <w:widowControl w:val="0"/>
        <w:suppressAutoHyphens/>
        <w:spacing w:after="0" w:line="240" w:lineRule="auto"/>
        <w:ind w:right="-54"/>
        <w:rPr>
          <w:rFonts w:ascii="Times New Roman" w:eastAsia="Lucida Sans Unicode" w:hAnsi="Times New Roman" w:cs="Times New Roman"/>
          <w:sz w:val="24"/>
          <w:szCs w:val="24"/>
        </w:rPr>
      </w:pPr>
    </w:p>
    <w:p w:rsidR="009D5B79" w:rsidRPr="009D5B79" w:rsidRDefault="009D5B79" w:rsidP="009D5B79">
      <w:pPr>
        <w:widowControl w:val="0"/>
        <w:suppressAutoHyphens/>
        <w:spacing w:after="0" w:line="240" w:lineRule="auto"/>
        <w:ind w:right="-54"/>
        <w:jc w:val="center"/>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Раздел 3. Критерии оценки деятельности главного бухгалтера и работников бухгалтерии для  определения размера надбавки за качество выполняемых работ</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970"/>
        <w:gridCol w:w="2835"/>
        <w:gridCol w:w="3119"/>
        <w:gridCol w:w="742"/>
      </w:tblGrid>
      <w:tr w:rsidR="009D5B79" w:rsidRPr="009D5B79" w:rsidTr="00D030F5">
        <w:tc>
          <w:tcPr>
            <w:tcW w:w="682" w:type="dxa"/>
          </w:tcPr>
          <w:p w:rsidR="009D5B79" w:rsidRPr="009D5B79" w:rsidRDefault="009D5B79" w:rsidP="00D96CE4">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 п/п</w:t>
            </w:r>
          </w:p>
        </w:tc>
        <w:tc>
          <w:tcPr>
            <w:tcW w:w="2970" w:type="dxa"/>
          </w:tcPr>
          <w:p w:rsidR="009D5B79" w:rsidRPr="009D5B79" w:rsidRDefault="009D5B79" w:rsidP="00D96CE4">
            <w:pPr>
              <w:widowControl w:val="0"/>
              <w:suppressAutoHyphens/>
              <w:spacing w:after="0" w:line="240" w:lineRule="auto"/>
              <w:ind w:right="432"/>
              <w:jc w:val="center"/>
              <w:rPr>
                <w:rFonts w:ascii="Times New Roman" w:eastAsia="Lucida Sans Unicode" w:hAnsi="Times New Roman" w:cs="Times New Roman"/>
                <w:bCs/>
              </w:rPr>
            </w:pPr>
            <w:r w:rsidRPr="009D5B79">
              <w:rPr>
                <w:rFonts w:ascii="Times New Roman" w:eastAsia="Lucida Sans Unicode" w:hAnsi="Times New Roman" w:cs="Times New Roman"/>
                <w:bCs/>
              </w:rPr>
              <w:t>Наименование показателя</w:t>
            </w:r>
          </w:p>
        </w:tc>
        <w:tc>
          <w:tcPr>
            <w:tcW w:w="2835" w:type="dxa"/>
          </w:tcPr>
          <w:p w:rsidR="009D5B79" w:rsidRPr="009D5B79" w:rsidRDefault="009D5B79" w:rsidP="00D96CE4">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Критерии оценки              показателя</w:t>
            </w:r>
          </w:p>
        </w:tc>
        <w:tc>
          <w:tcPr>
            <w:tcW w:w="3119" w:type="dxa"/>
          </w:tcPr>
          <w:p w:rsidR="009D5B79" w:rsidRPr="009D5B79" w:rsidRDefault="009D5B79" w:rsidP="00D96CE4">
            <w:pPr>
              <w:widowControl w:val="0"/>
              <w:suppressAutoHyphens/>
              <w:spacing w:after="0" w:line="240" w:lineRule="auto"/>
              <w:ind w:right="72"/>
              <w:jc w:val="center"/>
              <w:rPr>
                <w:rFonts w:ascii="Times New Roman" w:eastAsia="Lucida Sans Unicode" w:hAnsi="Times New Roman" w:cs="Times New Roman"/>
                <w:bCs/>
              </w:rPr>
            </w:pPr>
            <w:r w:rsidRPr="009D5B79">
              <w:rPr>
                <w:rFonts w:ascii="Times New Roman" w:eastAsia="Lucida Sans Unicode" w:hAnsi="Times New Roman" w:cs="Times New Roman"/>
                <w:bCs/>
              </w:rPr>
              <w:t>Значение показателя, условие</w:t>
            </w:r>
          </w:p>
        </w:tc>
        <w:tc>
          <w:tcPr>
            <w:tcW w:w="742" w:type="dxa"/>
          </w:tcPr>
          <w:p w:rsidR="009D5B79" w:rsidRPr="009D5B79" w:rsidRDefault="009D5B79" w:rsidP="00D96CE4">
            <w:pPr>
              <w:widowControl w:val="0"/>
              <w:suppressAutoHyphens/>
              <w:spacing w:after="0" w:line="240" w:lineRule="auto"/>
              <w:ind w:left="-171"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Кол-во баллов</w:t>
            </w:r>
          </w:p>
        </w:tc>
      </w:tr>
      <w:tr w:rsidR="009D5B79" w:rsidRPr="009D5B79" w:rsidTr="00D030F5">
        <w:trPr>
          <w:trHeight w:val="1428"/>
        </w:trPr>
        <w:tc>
          <w:tcPr>
            <w:tcW w:w="682" w:type="dxa"/>
            <w:shd w:val="clear" w:color="auto" w:fill="auto"/>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1</w:t>
            </w:r>
          </w:p>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rPr>
            </w:pPr>
          </w:p>
        </w:tc>
        <w:tc>
          <w:tcPr>
            <w:tcW w:w="2970" w:type="dxa"/>
            <w:shd w:val="clear" w:color="auto" w:fill="auto"/>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bCs/>
              </w:rPr>
            </w:pPr>
            <w:r w:rsidRPr="009D5B79">
              <w:rPr>
                <w:rFonts w:ascii="Times New Roman" w:eastAsia="Lucida Sans Unicode" w:hAnsi="Times New Roman" w:cs="Times New Roman"/>
              </w:rPr>
              <w:t>Освоение доведенных бюджетных ассигнований, отсутствие на конец отчетного периода остатков бюджетных средств на лицевом счёте учреждения</w:t>
            </w:r>
          </w:p>
        </w:tc>
        <w:tc>
          <w:tcPr>
            <w:tcW w:w="2835" w:type="dxa"/>
            <w:shd w:val="clear" w:color="auto" w:fill="auto"/>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bCs/>
              </w:rPr>
              <w:t>уровень освоения бюджетных ассигнований по кассовым расходам</w:t>
            </w:r>
          </w:p>
        </w:tc>
        <w:tc>
          <w:tcPr>
            <w:tcW w:w="3119" w:type="dxa"/>
          </w:tcPr>
          <w:p w:rsidR="009D5B79" w:rsidRPr="009D5B79" w:rsidRDefault="009D5B79" w:rsidP="00D96CE4">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до  96 %</w:t>
            </w:r>
          </w:p>
          <w:p w:rsidR="009D5B79" w:rsidRPr="009D5B79" w:rsidRDefault="009D5B79" w:rsidP="00D96CE4">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96,1 %  -  99 %</w:t>
            </w:r>
          </w:p>
          <w:p w:rsidR="009D5B79" w:rsidRPr="009D5B79" w:rsidRDefault="009D5B79" w:rsidP="00D96CE4">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свыше 99 %</w:t>
            </w: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tc>
      </w:tr>
      <w:tr w:rsidR="009D5B79" w:rsidRPr="009D5B79" w:rsidTr="00D030F5">
        <w:trPr>
          <w:trHeight w:val="920"/>
        </w:trPr>
        <w:tc>
          <w:tcPr>
            <w:tcW w:w="682" w:type="dxa"/>
            <w:shd w:val="clear" w:color="auto" w:fill="auto"/>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c>
          <w:tcPr>
            <w:tcW w:w="2970" w:type="dxa"/>
            <w:shd w:val="clear" w:color="auto" w:fill="auto"/>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bCs/>
              </w:rPr>
            </w:pPr>
            <w:r w:rsidRPr="009D5B79">
              <w:rPr>
                <w:rFonts w:ascii="Times New Roman" w:eastAsia="Lucida Sans Unicode" w:hAnsi="Times New Roman" w:cs="Times New Roman"/>
                <w:bCs/>
              </w:rPr>
              <w:t>Своевременность и качество представляемой бюджетной отчетности, информации по финансово-хозяйственной деятельности   учреждения</w:t>
            </w:r>
          </w:p>
        </w:tc>
        <w:tc>
          <w:tcPr>
            <w:tcW w:w="2835" w:type="dxa"/>
            <w:shd w:val="clear" w:color="auto" w:fill="auto"/>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bCs/>
              </w:rPr>
              <w:t>соблюдение установленных сроков  представления отчетов, информации в бухгалтерию управления образования</w:t>
            </w:r>
          </w:p>
        </w:tc>
        <w:tc>
          <w:tcPr>
            <w:tcW w:w="3119" w:type="dxa"/>
          </w:tcPr>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D030F5">
        <w:trPr>
          <w:trHeight w:val="920"/>
        </w:trPr>
        <w:tc>
          <w:tcPr>
            <w:tcW w:w="682" w:type="dxa"/>
            <w:shd w:val="clear" w:color="auto" w:fill="auto"/>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tc>
        <w:tc>
          <w:tcPr>
            <w:tcW w:w="2970" w:type="dxa"/>
            <w:shd w:val="clear" w:color="auto" w:fill="auto"/>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bCs/>
              </w:rPr>
            </w:pPr>
            <w:r w:rsidRPr="009D5B79">
              <w:rPr>
                <w:rFonts w:ascii="Times New Roman" w:eastAsia="Lucida Sans Unicode" w:hAnsi="Times New Roman" w:cs="Times New Roman"/>
                <w:bCs/>
              </w:rPr>
              <w:t xml:space="preserve">Соблюдение бюджетного законодательства при принятии бюджетных обязательств </w:t>
            </w:r>
          </w:p>
        </w:tc>
        <w:tc>
          <w:tcPr>
            <w:tcW w:w="2835" w:type="dxa"/>
            <w:shd w:val="clear" w:color="auto" w:fill="auto"/>
          </w:tcPr>
          <w:p w:rsidR="009D5B79" w:rsidRPr="009D5B79" w:rsidRDefault="009D5B79" w:rsidP="00D96CE4">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недопущение принятия бюджетных обязательств сверх ЛБО;</w:t>
            </w:r>
          </w:p>
          <w:p w:rsidR="009D5B79" w:rsidRPr="009D5B79" w:rsidRDefault="009D5B79" w:rsidP="00D96CE4">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 xml:space="preserve">правильность учета принятых бюджетных  обязательств  </w:t>
            </w:r>
          </w:p>
        </w:tc>
        <w:tc>
          <w:tcPr>
            <w:tcW w:w="3119" w:type="dxa"/>
          </w:tcPr>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D030F5">
        <w:trPr>
          <w:trHeight w:val="920"/>
        </w:trPr>
        <w:tc>
          <w:tcPr>
            <w:tcW w:w="682" w:type="dxa"/>
            <w:shd w:val="clear" w:color="auto" w:fill="auto"/>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4</w:t>
            </w:r>
          </w:p>
        </w:tc>
        <w:tc>
          <w:tcPr>
            <w:tcW w:w="2970" w:type="dxa"/>
            <w:shd w:val="clear" w:color="auto" w:fill="auto"/>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bCs/>
              </w:rPr>
            </w:pPr>
            <w:r w:rsidRPr="009D5B79">
              <w:rPr>
                <w:rFonts w:ascii="Times New Roman" w:eastAsia="Lucida Sans Unicode" w:hAnsi="Times New Roman" w:cs="Times New Roman"/>
                <w:bCs/>
              </w:rPr>
              <w:t>Качество ведения бюджетного            учета</w:t>
            </w:r>
          </w:p>
        </w:tc>
        <w:tc>
          <w:tcPr>
            <w:tcW w:w="2835" w:type="dxa"/>
            <w:shd w:val="clear" w:color="auto" w:fill="auto"/>
          </w:tcPr>
          <w:p w:rsidR="009D5B79" w:rsidRPr="009D5B79" w:rsidRDefault="009D5B79" w:rsidP="00D96CE4">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соблюдение  установленного нормативными актами порядка ведения бюджетного учета,</w:t>
            </w:r>
          </w:p>
          <w:p w:rsidR="009D5B79" w:rsidRPr="009D5B79" w:rsidRDefault="009D5B79" w:rsidP="00D96CE4">
            <w:pPr>
              <w:widowControl w:val="0"/>
              <w:suppressAutoHyphens/>
              <w:spacing w:after="0" w:line="240" w:lineRule="auto"/>
              <w:ind w:right="72"/>
              <w:rPr>
                <w:rFonts w:ascii="Times New Roman" w:eastAsia="Lucida Sans Unicode" w:hAnsi="Times New Roman" w:cs="Times New Roman"/>
                <w:bCs/>
              </w:rPr>
            </w:pPr>
            <w:r w:rsidRPr="009D5B79">
              <w:rPr>
                <w:rFonts w:ascii="Times New Roman" w:eastAsia="Lucida Sans Unicode" w:hAnsi="Times New Roman" w:cs="Times New Roman"/>
                <w:bCs/>
              </w:rPr>
              <w:t>соблюдение установленных сроков представления отчетов, информаций, наличие необоснованной дебиторской (кредиторской) задолженности</w:t>
            </w:r>
          </w:p>
        </w:tc>
        <w:tc>
          <w:tcPr>
            <w:tcW w:w="3119" w:type="dxa"/>
          </w:tcPr>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нет замечаний;</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 xml:space="preserve"> </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имеются замечания</w:t>
            </w: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p>
          <w:p w:rsidR="009D5B79" w:rsidRPr="009D5B79" w:rsidRDefault="009D5B79" w:rsidP="00D030F5">
            <w:pPr>
              <w:widowControl w:val="0"/>
              <w:suppressAutoHyphens/>
              <w:spacing w:after="0" w:line="240" w:lineRule="auto"/>
              <w:ind w:right="-63"/>
              <w:rPr>
                <w:rFonts w:ascii="Times New Roman" w:eastAsia="Lucida Sans Unicode" w:hAnsi="Times New Roman" w:cs="Times New Roman"/>
                <w:bCs/>
              </w:rPr>
            </w:pPr>
            <w:r w:rsidRPr="009D5B79">
              <w:rPr>
                <w:rFonts w:ascii="Times New Roman" w:eastAsia="Lucida Sans Unicode" w:hAnsi="Times New Roman" w:cs="Times New Roman"/>
                <w:bCs/>
              </w:rPr>
              <w:t>неудовлетворительный уровень</w:t>
            </w: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3</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1-2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D030F5">
        <w:trPr>
          <w:trHeight w:val="549"/>
        </w:trPr>
        <w:tc>
          <w:tcPr>
            <w:tcW w:w="682" w:type="dxa"/>
            <w:vMerge w:val="restart"/>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highlight w:val="yellow"/>
              </w:rPr>
            </w:pPr>
            <w:r w:rsidRPr="009D5B79">
              <w:rPr>
                <w:rFonts w:ascii="Times New Roman" w:eastAsia="Lucida Sans Unicode" w:hAnsi="Times New Roman" w:cs="Times New Roman"/>
                <w:bCs/>
              </w:rPr>
              <w:t>5</w:t>
            </w:r>
          </w:p>
        </w:tc>
        <w:tc>
          <w:tcPr>
            <w:tcW w:w="2970" w:type="dxa"/>
            <w:vMerge w:val="restart"/>
          </w:tcPr>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 xml:space="preserve">Соблюдение финансовой дисциплины, эффективное использование денежных и материальных ресурсов учреждения, соблюдение </w:t>
            </w:r>
            <w:r w:rsidRPr="009D5B79">
              <w:rPr>
                <w:rFonts w:ascii="Times New Roman" w:eastAsia="Lucida Sans Unicode" w:hAnsi="Times New Roman" w:cs="Times New Roman"/>
              </w:rPr>
              <w:t>порядка использования муниципального имущества, находящегося в оперативном управлении учреждения</w:t>
            </w:r>
          </w:p>
        </w:tc>
        <w:tc>
          <w:tcPr>
            <w:tcW w:w="2835" w:type="dxa"/>
            <w:vAlign w:val="center"/>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rPr>
              <w:t>целевое использование бюджетных средств</w:t>
            </w:r>
          </w:p>
        </w:tc>
        <w:tc>
          <w:tcPr>
            <w:tcW w:w="3119" w:type="dxa"/>
            <w:shd w:val="clear" w:color="auto" w:fill="auto"/>
          </w:tcPr>
          <w:p w:rsidR="009D5B79" w:rsidRPr="009D5B79" w:rsidRDefault="009D5B79" w:rsidP="00D96CE4">
            <w:pPr>
              <w:widowControl w:val="0"/>
              <w:suppressAutoHyphens/>
              <w:spacing w:after="0" w:line="240" w:lineRule="auto"/>
              <w:jc w:val="both"/>
              <w:rPr>
                <w:rFonts w:ascii="Times New Roman" w:eastAsia="Lucida Sans Unicode" w:hAnsi="Times New Roman" w:cs="Times New Roman"/>
                <w:bCs/>
                <w:strike/>
              </w:rPr>
            </w:pP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0-1</w:t>
            </w:r>
          </w:p>
        </w:tc>
      </w:tr>
      <w:tr w:rsidR="009D5B79" w:rsidRPr="009D5B79" w:rsidTr="00D030F5">
        <w:trPr>
          <w:trHeight w:val="533"/>
        </w:trPr>
        <w:tc>
          <w:tcPr>
            <w:tcW w:w="682" w:type="dxa"/>
            <w:vMerge/>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highlight w:val="yellow"/>
              </w:rPr>
            </w:pPr>
          </w:p>
        </w:tc>
        <w:tc>
          <w:tcPr>
            <w:tcW w:w="2970" w:type="dxa"/>
            <w:vMerge/>
          </w:tcPr>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p>
        </w:tc>
        <w:tc>
          <w:tcPr>
            <w:tcW w:w="2835" w:type="dxa"/>
            <w:vAlign w:val="center"/>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rPr>
              <w:t>соблюдение кассовой дисциплины</w:t>
            </w:r>
          </w:p>
        </w:tc>
        <w:tc>
          <w:tcPr>
            <w:tcW w:w="3119" w:type="dxa"/>
            <w:shd w:val="clear" w:color="auto" w:fill="auto"/>
          </w:tcPr>
          <w:p w:rsidR="009D5B79" w:rsidRPr="009D5B79" w:rsidRDefault="009D5B79" w:rsidP="00D96CE4">
            <w:pPr>
              <w:widowControl w:val="0"/>
              <w:suppressAutoHyphens/>
              <w:spacing w:after="0" w:line="240" w:lineRule="auto"/>
              <w:jc w:val="both"/>
              <w:rPr>
                <w:rFonts w:ascii="Times New Roman" w:eastAsia="Lucida Sans Unicode" w:hAnsi="Times New Roman" w:cs="Times New Roman"/>
              </w:rPr>
            </w:pP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0-1</w:t>
            </w:r>
          </w:p>
        </w:tc>
      </w:tr>
      <w:tr w:rsidR="009D5B79" w:rsidRPr="009D5B79" w:rsidTr="00D030F5">
        <w:trPr>
          <w:trHeight w:val="882"/>
        </w:trPr>
        <w:tc>
          <w:tcPr>
            <w:tcW w:w="682" w:type="dxa"/>
            <w:vMerge/>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highlight w:val="yellow"/>
              </w:rPr>
            </w:pPr>
          </w:p>
        </w:tc>
        <w:tc>
          <w:tcPr>
            <w:tcW w:w="2970" w:type="dxa"/>
            <w:vMerge/>
          </w:tcPr>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p>
        </w:tc>
        <w:tc>
          <w:tcPr>
            <w:tcW w:w="2835" w:type="dxa"/>
            <w:vAlign w:val="center"/>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rPr>
              <w:t>своевременность и обоснованность списания основных средств</w:t>
            </w:r>
          </w:p>
        </w:tc>
        <w:tc>
          <w:tcPr>
            <w:tcW w:w="3119" w:type="dxa"/>
            <w:shd w:val="clear" w:color="auto" w:fill="auto"/>
          </w:tcPr>
          <w:p w:rsidR="009D5B79" w:rsidRPr="009D5B79" w:rsidRDefault="009D5B79" w:rsidP="00D96CE4">
            <w:pPr>
              <w:widowControl w:val="0"/>
              <w:suppressAutoHyphens/>
              <w:spacing w:after="0" w:line="240" w:lineRule="auto"/>
              <w:jc w:val="both"/>
              <w:rPr>
                <w:rFonts w:ascii="Times New Roman" w:eastAsia="Lucida Sans Unicode" w:hAnsi="Times New Roman" w:cs="Times New Roman"/>
              </w:rPr>
            </w:pP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0-0,5</w:t>
            </w:r>
          </w:p>
        </w:tc>
      </w:tr>
      <w:tr w:rsidR="009D5B79" w:rsidRPr="009D5B79" w:rsidTr="00D030F5">
        <w:trPr>
          <w:trHeight w:val="1158"/>
        </w:trPr>
        <w:tc>
          <w:tcPr>
            <w:tcW w:w="682" w:type="dxa"/>
            <w:vMerge/>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highlight w:val="yellow"/>
              </w:rPr>
            </w:pPr>
          </w:p>
        </w:tc>
        <w:tc>
          <w:tcPr>
            <w:tcW w:w="2970" w:type="dxa"/>
            <w:vMerge/>
          </w:tcPr>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p>
        </w:tc>
        <w:tc>
          <w:tcPr>
            <w:tcW w:w="2835" w:type="dxa"/>
            <w:vAlign w:val="center"/>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rPr>
            </w:pPr>
            <w:r w:rsidRPr="009D5B79">
              <w:rPr>
                <w:rFonts w:ascii="Times New Roman" w:eastAsia="Lucida Sans Unicode" w:hAnsi="Times New Roman" w:cs="Times New Roman"/>
              </w:rPr>
              <w:t>соблюдение порядка использования муниципального</w:t>
            </w:r>
          </w:p>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bCs/>
              </w:rPr>
            </w:pPr>
            <w:r w:rsidRPr="009D5B79">
              <w:rPr>
                <w:rFonts w:ascii="Times New Roman" w:eastAsia="Lucida Sans Unicode" w:hAnsi="Times New Roman" w:cs="Times New Roman"/>
              </w:rPr>
              <w:t>имущества, регулярность проведения инвентаризации</w:t>
            </w:r>
          </w:p>
        </w:tc>
        <w:tc>
          <w:tcPr>
            <w:tcW w:w="3119" w:type="dxa"/>
            <w:shd w:val="clear" w:color="auto" w:fill="auto"/>
          </w:tcPr>
          <w:p w:rsidR="009D5B79" w:rsidRPr="009D5B79" w:rsidRDefault="009D5B79" w:rsidP="00D96CE4">
            <w:pPr>
              <w:widowControl w:val="0"/>
              <w:suppressAutoHyphens/>
              <w:spacing w:after="0" w:line="240" w:lineRule="auto"/>
              <w:jc w:val="both"/>
              <w:rPr>
                <w:rFonts w:ascii="Times New Roman" w:eastAsia="Lucida Sans Unicode" w:hAnsi="Times New Roman" w:cs="Times New Roman"/>
              </w:rPr>
            </w:pP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0-0,5</w:t>
            </w:r>
          </w:p>
        </w:tc>
      </w:tr>
      <w:tr w:rsidR="009D5B79" w:rsidRPr="009D5B79" w:rsidTr="00D030F5">
        <w:trPr>
          <w:trHeight w:val="558"/>
        </w:trPr>
        <w:tc>
          <w:tcPr>
            <w:tcW w:w="682" w:type="dxa"/>
          </w:tcPr>
          <w:p w:rsidR="009D5B79" w:rsidRPr="009D5B79" w:rsidRDefault="009D5B79" w:rsidP="00D96CE4">
            <w:pPr>
              <w:widowControl w:val="0"/>
              <w:tabs>
                <w:tab w:val="left" w:pos="612"/>
              </w:tabs>
              <w:suppressAutoHyphens/>
              <w:spacing w:after="0" w:line="240" w:lineRule="auto"/>
              <w:ind w:right="-108"/>
              <w:jc w:val="center"/>
              <w:rPr>
                <w:rFonts w:ascii="Times New Roman" w:eastAsia="Lucida Sans Unicode" w:hAnsi="Times New Roman" w:cs="Times New Roman"/>
                <w:bCs/>
                <w:highlight w:val="yellow"/>
              </w:rPr>
            </w:pPr>
            <w:r w:rsidRPr="009D5B79">
              <w:rPr>
                <w:rFonts w:ascii="Times New Roman" w:eastAsia="Lucida Sans Unicode" w:hAnsi="Times New Roman" w:cs="Times New Roman"/>
                <w:bCs/>
              </w:rPr>
              <w:t>6</w:t>
            </w:r>
          </w:p>
        </w:tc>
        <w:tc>
          <w:tcPr>
            <w:tcW w:w="2970" w:type="dxa"/>
          </w:tcPr>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bCs/>
              </w:rPr>
              <w:t xml:space="preserve">Отсутствие замечаний со стороны проверяющих органов </w:t>
            </w:r>
          </w:p>
        </w:tc>
        <w:tc>
          <w:tcPr>
            <w:tcW w:w="2835" w:type="dxa"/>
            <w:vAlign w:val="center"/>
          </w:tcPr>
          <w:p w:rsidR="009D5B79" w:rsidRPr="009D5B79" w:rsidRDefault="009D5B79" w:rsidP="00D96CE4">
            <w:pPr>
              <w:widowControl w:val="0"/>
              <w:suppressAutoHyphens/>
              <w:spacing w:after="0" w:line="240" w:lineRule="auto"/>
              <w:ind w:right="-108"/>
              <w:rPr>
                <w:rFonts w:ascii="Times New Roman" w:eastAsia="Lucida Sans Unicode" w:hAnsi="Times New Roman" w:cs="Times New Roman"/>
              </w:rPr>
            </w:pPr>
          </w:p>
        </w:tc>
        <w:tc>
          <w:tcPr>
            <w:tcW w:w="3119" w:type="dxa"/>
            <w:shd w:val="clear" w:color="auto" w:fill="auto"/>
          </w:tcPr>
          <w:p w:rsidR="009D5B79" w:rsidRPr="009D5B79" w:rsidRDefault="009D5B79" w:rsidP="00D96CE4">
            <w:pPr>
              <w:widowControl w:val="0"/>
              <w:suppressAutoHyphens/>
              <w:spacing w:after="0" w:line="240" w:lineRule="auto"/>
              <w:jc w:val="both"/>
              <w:rPr>
                <w:rFonts w:ascii="Times New Roman" w:eastAsia="Lucida Sans Unicode" w:hAnsi="Times New Roman" w:cs="Times New Roman"/>
              </w:rPr>
            </w:pPr>
            <w:r w:rsidRPr="009D5B79">
              <w:rPr>
                <w:rFonts w:ascii="Times New Roman" w:eastAsia="Lucida Sans Unicode" w:hAnsi="Times New Roman" w:cs="Times New Roman"/>
              </w:rPr>
              <w:t>нет замечаний</w:t>
            </w:r>
          </w:p>
        </w:tc>
        <w:tc>
          <w:tcPr>
            <w:tcW w:w="742" w:type="dxa"/>
            <w:shd w:val="clear" w:color="auto" w:fill="auto"/>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r w:rsidR="009D5B79" w:rsidRPr="009D5B79" w:rsidTr="00D030F5">
        <w:tc>
          <w:tcPr>
            <w:tcW w:w="682" w:type="dxa"/>
          </w:tcPr>
          <w:p w:rsidR="009D5B79" w:rsidRPr="009D5B79" w:rsidRDefault="009D5B79" w:rsidP="00D96CE4">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t>7</w:t>
            </w:r>
          </w:p>
        </w:tc>
        <w:tc>
          <w:tcPr>
            <w:tcW w:w="2970" w:type="dxa"/>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spacing w:val="-8"/>
              </w:rPr>
            </w:pPr>
            <w:r w:rsidRPr="009D5B79">
              <w:rPr>
                <w:rFonts w:ascii="Times New Roman" w:eastAsia="Lucida Sans Unicode" w:hAnsi="Times New Roman" w:cs="Times New Roman"/>
                <w:spacing w:val="-8"/>
              </w:rPr>
              <w:t xml:space="preserve">Соблюдение законодательных </w:t>
            </w:r>
            <w:r w:rsidRPr="009D5B79">
              <w:rPr>
                <w:rFonts w:ascii="Times New Roman" w:eastAsia="Lucida Sans Unicode" w:hAnsi="Times New Roman" w:cs="Times New Roman"/>
                <w:spacing w:val="-8"/>
              </w:rPr>
              <w:lastRenderedPageBreak/>
              <w:t>и нормативных правовых актов при планировании и освоении средств инвестиционного характера (строительство, реконструкция, капремонт, ПСД)</w:t>
            </w:r>
          </w:p>
        </w:tc>
        <w:tc>
          <w:tcPr>
            <w:tcW w:w="2835" w:type="dxa"/>
            <w:vAlign w:val="center"/>
          </w:tcPr>
          <w:p w:rsidR="009D5B79" w:rsidRPr="009D5B79" w:rsidRDefault="009D5B79" w:rsidP="00D96CE4">
            <w:pPr>
              <w:widowControl w:val="0"/>
              <w:tabs>
                <w:tab w:val="left" w:pos="1602"/>
              </w:tabs>
              <w:suppressAutoHyphens/>
              <w:spacing w:after="0" w:line="240" w:lineRule="auto"/>
              <w:jc w:val="center"/>
              <w:rPr>
                <w:rFonts w:ascii="Times New Roman" w:eastAsia="Lucida Sans Unicode" w:hAnsi="Times New Roman" w:cs="Times New Roman"/>
                <w:bCs/>
              </w:rPr>
            </w:pPr>
          </w:p>
        </w:tc>
        <w:tc>
          <w:tcPr>
            <w:tcW w:w="3119" w:type="dxa"/>
          </w:tcPr>
          <w:p w:rsidR="009D5B79" w:rsidRPr="009D5B79" w:rsidRDefault="009D5B79" w:rsidP="00D96CE4">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 xml:space="preserve">нет замечаний </w:t>
            </w:r>
          </w:p>
          <w:p w:rsidR="009D5B79" w:rsidRPr="009D5B79" w:rsidRDefault="009D5B79" w:rsidP="00D96CE4">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lastRenderedPageBreak/>
              <w:t>имеются замечания</w:t>
            </w:r>
          </w:p>
          <w:p w:rsidR="009D5B79" w:rsidRPr="009D5B79" w:rsidRDefault="009D5B79" w:rsidP="00D96CE4">
            <w:pPr>
              <w:widowControl w:val="0"/>
              <w:suppressAutoHyphens/>
              <w:spacing w:after="0" w:line="240" w:lineRule="auto"/>
              <w:ind w:right="-63"/>
              <w:jc w:val="both"/>
              <w:rPr>
                <w:rFonts w:ascii="Times New Roman" w:eastAsia="Lucida Sans Unicode" w:hAnsi="Times New Roman" w:cs="Times New Roman"/>
                <w:bCs/>
              </w:rPr>
            </w:pPr>
            <w:r w:rsidRPr="009D5B79">
              <w:rPr>
                <w:rFonts w:ascii="Times New Roman" w:eastAsia="Lucida Sans Unicode" w:hAnsi="Times New Roman" w:cs="Times New Roman"/>
                <w:bCs/>
              </w:rPr>
              <w:t xml:space="preserve">неудовлетворительный уровень </w:t>
            </w:r>
          </w:p>
        </w:tc>
        <w:tc>
          <w:tcPr>
            <w:tcW w:w="742" w:type="dxa"/>
          </w:tcPr>
          <w:p w:rsidR="009D5B79" w:rsidRPr="009D5B79" w:rsidRDefault="009D5B79" w:rsidP="00FF6036">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lastRenderedPageBreak/>
              <w:t>2</w:t>
            </w: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lastRenderedPageBreak/>
              <w:t>1</w:t>
            </w:r>
          </w:p>
          <w:p w:rsidR="009D5B79" w:rsidRPr="009D5B79" w:rsidRDefault="009D5B79" w:rsidP="00FF6036">
            <w:pPr>
              <w:widowControl w:val="0"/>
              <w:suppressAutoHyphens/>
              <w:spacing w:after="0" w:line="240" w:lineRule="auto"/>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tc>
      </w:tr>
      <w:tr w:rsidR="009D5B79" w:rsidRPr="009D5B79" w:rsidTr="00D030F5">
        <w:tc>
          <w:tcPr>
            <w:tcW w:w="682" w:type="dxa"/>
          </w:tcPr>
          <w:p w:rsidR="009D5B79" w:rsidRPr="009D5B79" w:rsidRDefault="009D5B79" w:rsidP="00D96CE4">
            <w:pPr>
              <w:widowControl w:val="0"/>
              <w:suppressAutoHyphens/>
              <w:spacing w:after="0" w:line="240" w:lineRule="auto"/>
              <w:ind w:right="-108"/>
              <w:jc w:val="center"/>
              <w:rPr>
                <w:rFonts w:ascii="Times New Roman" w:eastAsia="Lucida Sans Unicode" w:hAnsi="Times New Roman" w:cs="Times New Roman"/>
                <w:bCs/>
              </w:rPr>
            </w:pPr>
            <w:r w:rsidRPr="009D5B79">
              <w:rPr>
                <w:rFonts w:ascii="Times New Roman" w:eastAsia="Lucida Sans Unicode" w:hAnsi="Times New Roman" w:cs="Times New Roman"/>
                <w:bCs/>
              </w:rPr>
              <w:lastRenderedPageBreak/>
              <w:t>8</w:t>
            </w:r>
          </w:p>
        </w:tc>
        <w:tc>
          <w:tcPr>
            <w:tcW w:w="2970" w:type="dxa"/>
          </w:tcPr>
          <w:p w:rsidR="009D5B79" w:rsidRPr="009D5B79" w:rsidRDefault="009D5B79" w:rsidP="00D030F5">
            <w:pPr>
              <w:widowControl w:val="0"/>
              <w:suppressAutoHyphens/>
              <w:spacing w:after="0" w:line="240" w:lineRule="auto"/>
              <w:ind w:right="54"/>
              <w:rPr>
                <w:rFonts w:ascii="Times New Roman" w:eastAsia="Lucida Sans Unicode" w:hAnsi="Times New Roman" w:cs="Times New Roman"/>
                <w:bCs/>
              </w:rPr>
            </w:pPr>
            <w:r w:rsidRPr="009D5B79">
              <w:rPr>
                <w:rFonts w:ascii="Times New (W1)" w:eastAsia="Lucida Sans Unicode" w:hAnsi="Times New (W1)" w:cs="Times New Roman"/>
                <w:spacing w:val="-8"/>
              </w:rPr>
              <w:t>Нормативная правовая база функционирования  учреждения</w:t>
            </w:r>
            <w:r w:rsidRPr="009D5B79">
              <w:rPr>
                <w:rFonts w:ascii="Times New Roman" w:eastAsia="Lucida Sans Unicode" w:hAnsi="Times New Roman" w:cs="Times New Roman"/>
                <w:spacing w:val="-8"/>
              </w:rPr>
              <w:t xml:space="preserve"> </w:t>
            </w:r>
          </w:p>
        </w:tc>
        <w:tc>
          <w:tcPr>
            <w:tcW w:w="2835" w:type="dxa"/>
            <w:vAlign w:val="center"/>
          </w:tcPr>
          <w:p w:rsidR="009D5B79" w:rsidRPr="009D5B79" w:rsidRDefault="009D5B79" w:rsidP="00D96CE4">
            <w:pPr>
              <w:widowControl w:val="0"/>
              <w:tabs>
                <w:tab w:val="left" w:pos="1602"/>
              </w:tabs>
              <w:suppressAutoHyphens/>
              <w:spacing w:after="0" w:line="240" w:lineRule="auto"/>
              <w:jc w:val="center"/>
              <w:rPr>
                <w:rFonts w:ascii="Times New Roman" w:eastAsia="Lucida Sans Unicode" w:hAnsi="Times New Roman" w:cs="Times New Roman"/>
                <w:bCs/>
              </w:rPr>
            </w:pPr>
          </w:p>
        </w:tc>
        <w:tc>
          <w:tcPr>
            <w:tcW w:w="3119" w:type="dxa"/>
          </w:tcPr>
          <w:p w:rsidR="009D5B79" w:rsidRPr="009D5B79" w:rsidRDefault="009D5B79" w:rsidP="00D030F5">
            <w:pPr>
              <w:widowControl w:val="0"/>
              <w:suppressAutoHyphens/>
              <w:spacing w:after="0" w:line="240" w:lineRule="auto"/>
              <w:rPr>
                <w:rFonts w:ascii="Times New Roman" w:eastAsia="Lucida Sans Unicode" w:hAnsi="Times New Roman" w:cs="Times New Roman"/>
              </w:rPr>
            </w:pPr>
            <w:r w:rsidRPr="009D5B79">
              <w:rPr>
                <w:rFonts w:ascii="Times New Roman" w:eastAsia="Lucida Sans Unicode" w:hAnsi="Times New Roman" w:cs="Times New Roman"/>
              </w:rPr>
              <w:t>отсутствует 1 и более документов</w:t>
            </w:r>
          </w:p>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r w:rsidRPr="009D5B79">
              <w:rPr>
                <w:rFonts w:ascii="Times New Roman" w:eastAsia="Lucida Sans Unicode" w:hAnsi="Times New Roman" w:cs="Times New Roman"/>
              </w:rPr>
              <w:t>имеются все правоустанавливающие и финансовые документы, оформленные в установленном порядке, документы на все объекты недвижимости и земельные участки учреждения</w:t>
            </w:r>
          </w:p>
        </w:tc>
        <w:tc>
          <w:tcPr>
            <w:tcW w:w="742" w:type="dxa"/>
          </w:tcPr>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0</w:t>
            </w:r>
          </w:p>
          <w:p w:rsidR="009D5B79" w:rsidRPr="009D5B79" w:rsidRDefault="009D5B79" w:rsidP="00D030F5">
            <w:pPr>
              <w:widowControl w:val="0"/>
              <w:suppressAutoHyphens/>
              <w:spacing w:after="0" w:line="240" w:lineRule="auto"/>
              <w:rPr>
                <w:rFonts w:ascii="Times New Roman" w:eastAsia="Lucida Sans Unicode" w:hAnsi="Times New Roman" w:cs="Times New Roman"/>
                <w:bCs/>
              </w:rPr>
            </w:pPr>
          </w:p>
          <w:p w:rsidR="009D5B79" w:rsidRPr="009D5B79" w:rsidRDefault="009D5B79" w:rsidP="00D96CE4">
            <w:pPr>
              <w:widowControl w:val="0"/>
              <w:suppressAutoHyphens/>
              <w:spacing w:after="0" w:line="240" w:lineRule="auto"/>
              <w:jc w:val="center"/>
              <w:rPr>
                <w:rFonts w:ascii="Times New Roman" w:eastAsia="Lucida Sans Unicode" w:hAnsi="Times New Roman" w:cs="Times New Roman"/>
                <w:bCs/>
              </w:rPr>
            </w:pPr>
            <w:r w:rsidRPr="009D5B79">
              <w:rPr>
                <w:rFonts w:ascii="Times New Roman" w:eastAsia="Lucida Sans Unicode" w:hAnsi="Times New Roman" w:cs="Times New Roman"/>
                <w:bCs/>
              </w:rPr>
              <w:t>2</w:t>
            </w:r>
          </w:p>
        </w:tc>
      </w:tr>
    </w:tbl>
    <w:p w:rsidR="009D5B79" w:rsidRPr="009D5B79" w:rsidRDefault="009D5B79" w:rsidP="00D030F5">
      <w:pPr>
        <w:widowControl w:val="0"/>
        <w:suppressAutoHyphens/>
        <w:spacing w:after="0" w:line="240" w:lineRule="auto"/>
        <w:ind w:right="432"/>
        <w:jc w:val="center"/>
        <w:rPr>
          <w:rFonts w:ascii="Times New Roman" w:eastAsia="Lucida Sans Unicode" w:hAnsi="Times New Roman" w:cs="Times New Roman"/>
          <w:b/>
          <w:bCs/>
          <w:sz w:val="24"/>
          <w:szCs w:val="24"/>
        </w:rPr>
      </w:pPr>
      <w:r w:rsidRPr="009D5B79">
        <w:rPr>
          <w:rFonts w:ascii="Times New Roman" w:eastAsia="Lucida Sans Unicode" w:hAnsi="Times New Roman" w:cs="Times New Roman"/>
          <w:b/>
          <w:bCs/>
          <w:sz w:val="24"/>
          <w:szCs w:val="24"/>
        </w:rPr>
        <w:t>Раздел 4. Основания для  повышения  или снижения надбавки за качество выполняемых работ</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Основаниями для увеличения размера надбавки за качество выполняемых работ являются:</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погашение  кредиторской и дебиторской задолженности;</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повышение показателей эффективности </w:t>
      </w:r>
      <w:proofErr w:type="spellStart"/>
      <w:r w:rsidRPr="009D5B79">
        <w:rPr>
          <w:rFonts w:ascii="Times New Roman" w:eastAsia="Lucida Sans Unicode" w:hAnsi="Times New Roman" w:cs="Times New Roman"/>
          <w:bCs/>
          <w:sz w:val="24"/>
          <w:szCs w:val="24"/>
        </w:rPr>
        <w:t>воспитательно</w:t>
      </w:r>
      <w:proofErr w:type="spellEnd"/>
      <w:r w:rsidRPr="009D5B79">
        <w:rPr>
          <w:rFonts w:ascii="Times New Roman" w:eastAsia="Lucida Sans Unicode" w:hAnsi="Times New Roman" w:cs="Times New Roman"/>
          <w:bCs/>
          <w:sz w:val="24"/>
          <w:szCs w:val="24"/>
        </w:rPr>
        <w:t>-образовательной и финансово- хозяйственной деятельности.</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Основаниями для снижения надбавки за качество выполняемых работ (до полной отмены) являются:</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возникновение (рост) кредиторской и дебиторской задолженности;</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наличие обоснованных жалоб со стороны родителей, работников образовательного учреждения,</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неисполнение или ненадлежащее исполнение приказов руководителя, </w:t>
      </w:r>
    </w:p>
    <w:p w:rsidR="009D5B79" w:rsidRPr="009D5B79" w:rsidRDefault="009D5B79" w:rsidP="009D5B79">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 несвоевременное и некачественное представление отчетности,   </w:t>
      </w:r>
    </w:p>
    <w:p w:rsidR="009D5B79" w:rsidRPr="009D5B79" w:rsidRDefault="009D5B79" w:rsidP="00D07D7F">
      <w:pPr>
        <w:widowControl w:val="0"/>
        <w:suppressAutoHyphens/>
        <w:spacing w:after="0" w:line="240" w:lineRule="auto"/>
        <w:ind w:right="126" w:firstLine="426"/>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снижение показателей эффективности образовательной и финансово-хозяйственной деятельности.</w:t>
      </w: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D07D7F" w:rsidRDefault="00D07D7F"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p>
    <w:p w:rsidR="009D5B79" w:rsidRPr="009D5B79" w:rsidRDefault="005C28D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bookmarkStart w:id="6" w:name="_GoBack"/>
      <w:bookmarkEnd w:id="6"/>
      <w:r>
        <w:rPr>
          <w:rFonts w:ascii="Times New Roman" w:eastAsia="Lucida Sans Unicode" w:hAnsi="Times New Roman" w:cs="Times New Roman"/>
          <w:kern w:val="1"/>
          <w:sz w:val="24"/>
          <w:szCs w:val="24"/>
        </w:rPr>
        <w:lastRenderedPageBreak/>
        <w:t xml:space="preserve">      Приложение № 6</w:t>
      </w: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Положения об оплате труда работников</w:t>
      </w: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МБДОУ д/с «Теремок» Зерноградского района, </w:t>
      </w:r>
    </w:p>
    <w:p w:rsidR="009D5B79" w:rsidRPr="009D5B79" w:rsidRDefault="005C28D9" w:rsidP="009D5B79">
      <w:pPr>
        <w:widowControl w:val="0"/>
        <w:suppressAutoHyphens/>
        <w:spacing w:after="0" w:line="240" w:lineRule="auto"/>
        <w:contextualSpacing/>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утвержденного приказом № 64 от 22.12.2021</w:t>
      </w:r>
      <w:r w:rsidR="009D5B79" w:rsidRPr="009D5B79">
        <w:rPr>
          <w:rFonts w:ascii="Times New Roman" w:eastAsia="Lucida Sans Unicode" w:hAnsi="Times New Roman" w:cs="Times New Roman"/>
          <w:kern w:val="1"/>
          <w:sz w:val="24"/>
          <w:szCs w:val="24"/>
        </w:rPr>
        <w:t>г</w:t>
      </w:r>
    </w:p>
    <w:p w:rsidR="009D5B79" w:rsidRPr="009D5B79" w:rsidRDefault="009D5B79" w:rsidP="009D5B79">
      <w:pPr>
        <w:widowControl w:val="0"/>
        <w:suppressAutoHyphens/>
        <w:spacing w:after="0" w:line="240" w:lineRule="auto"/>
        <w:contextualSpacing/>
        <w:jc w:val="right"/>
        <w:rPr>
          <w:rFonts w:ascii="Times New Roman" w:eastAsia="Lucida Sans Unicode" w:hAnsi="Times New Roman" w:cs="Times New Roman"/>
          <w:kern w:val="1"/>
          <w:sz w:val="24"/>
          <w:szCs w:val="28"/>
        </w:rPr>
      </w:pPr>
    </w:p>
    <w:p w:rsidR="009D5B79" w:rsidRPr="009D5B79" w:rsidRDefault="009D5B79" w:rsidP="009D5B79">
      <w:pPr>
        <w:widowControl w:val="0"/>
        <w:suppressAutoHyphens/>
        <w:spacing w:after="0" w:line="240" w:lineRule="auto"/>
        <w:ind w:firstLine="540"/>
        <w:jc w:val="both"/>
        <w:rPr>
          <w:rFonts w:ascii="Times New Roman" w:eastAsia="Lucida Sans Unicode" w:hAnsi="Times New Roman" w:cs="Times New Roman"/>
          <w:sz w:val="27"/>
          <w:szCs w:val="27"/>
        </w:rPr>
      </w:pP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Положение</w:t>
      </w: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 xml:space="preserve"> о порядке выплаты материальной помощи  работникам МБДОУ д/с «Теремок» Зерноградского района </w:t>
      </w:r>
    </w:p>
    <w:p w:rsidR="009D5B79" w:rsidRPr="009D5B79" w:rsidRDefault="009D5B79" w:rsidP="009D5B79">
      <w:pPr>
        <w:widowControl w:val="0"/>
        <w:suppressAutoHyphens/>
        <w:spacing w:after="0" w:line="240" w:lineRule="auto"/>
        <w:ind w:firstLine="540"/>
        <w:jc w:val="both"/>
        <w:rPr>
          <w:rFonts w:ascii="Times New Roman" w:eastAsia="Lucida Sans Unicode" w:hAnsi="Times New Roman" w:cs="Times New Roman"/>
          <w:b/>
          <w:sz w:val="28"/>
          <w:szCs w:val="28"/>
        </w:rPr>
      </w:pP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4"/>
          <w:szCs w:val="24"/>
        </w:rPr>
      </w:pPr>
      <w:r w:rsidRPr="009D5B79">
        <w:rPr>
          <w:rFonts w:ascii="Times New Roman" w:eastAsia="Lucida Sans Unicode" w:hAnsi="Times New Roman" w:cs="Times New Roman"/>
          <w:b/>
          <w:sz w:val="24"/>
          <w:szCs w:val="24"/>
        </w:rPr>
        <w:t>Общие положения</w:t>
      </w:r>
    </w:p>
    <w:p w:rsidR="009D5B79" w:rsidRPr="009D5B79" w:rsidRDefault="009D5B79" w:rsidP="009D5B79">
      <w:pPr>
        <w:widowControl w:val="0"/>
        <w:numPr>
          <w:ilvl w:val="0"/>
          <w:numId w:val="9"/>
        </w:numPr>
        <w:suppressAutoHyphens/>
        <w:spacing w:after="0" w:line="240" w:lineRule="auto"/>
        <w:ind w:left="0"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Настоящее положение устанавливает порядок выплаты материальной помощи  работникам МБДОУ д/с «Теремок» Зерноградского района.</w:t>
      </w:r>
    </w:p>
    <w:p w:rsidR="009D5B79" w:rsidRPr="009D5B79" w:rsidRDefault="009D5B79" w:rsidP="009D5B79">
      <w:pPr>
        <w:widowControl w:val="0"/>
        <w:numPr>
          <w:ilvl w:val="0"/>
          <w:numId w:val="9"/>
        </w:numPr>
        <w:suppressAutoHyphens/>
        <w:spacing w:after="0" w:line="240" w:lineRule="auto"/>
        <w:ind w:left="0" w:firstLine="426"/>
        <w:jc w:val="both"/>
        <w:rPr>
          <w:rFonts w:ascii="Times New Roman" w:eastAsia="Lucida Sans Unicode" w:hAnsi="Times New Roman" w:cs="Times New Roman"/>
          <w:sz w:val="24"/>
          <w:szCs w:val="24"/>
        </w:rPr>
      </w:pPr>
      <w:r w:rsidRPr="009D5B79">
        <w:rPr>
          <w:rFonts w:ascii="Times New Roman" w:eastAsia="Calibri" w:hAnsi="Times New Roman" w:cs="Times New Roman"/>
          <w:kern w:val="2"/>
          <w:sz w:val="24"/>
          <w:szCs w:val="24"/>
        </w:rPr>
        <w:t xml:space="preserve">Работникам </w:t>
      </w:r>
      <w:r w:rsidRPr="009D5B79">
        <w:rPr>
          <w:rFonts w:ascii="Times New Roman" w:eastAsia="Calibri" w:hAnsi="Times New Roman" w:cs="Times New Roman"/>
          <w:sz w:val="24"/>
          <w:szCs w:val="24"/>
        </w:rPr>
        <w:t xml:space="preserve">организации </w:t>
      </w:r>
      <w:r w:rsidRPr="009D5B79">
        <w:rPr>
          <w:rFonts w:ascii="Times New Roman" w:eastAsia="Calibri" w:hAnsi="Times New Roman" w:cs="Times New Roman"/>
          <w:kern w:val="2"/>
          <w:sz w:val="24"/>
          <w:szCs w:val="24"/>
        </w:rPr>
        <w:t xml:space="preserve">может быть оказана материальная помощь. </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Решение об оказании материальной помощи и ее размерах принимается:</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 </w:t>
      </w:r>
      <w:r w:rsidRPr="009D5B79">
        <w:rPr>
          <w:rFonts w:ascii="Times New Roman" w:eastAsia="Times New Roman" w:hAnsi="Times New Roman" w:cs="Times New Roman"/>
          <w:sz w:val="24"/>
          <w:szCs w:val="24"/>
          <w:lang w:eastAsia="ru-RU"/>
        </w:rPr>
        <w:t>руководителю организации – управлением образования в соответствии с утвержденным им порядком на основании письменного заявления руководителя;</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 </w:t>
      </w:r>
      <w:r w:rsidRPr="009D5B79">
        <w:rPr>
          <w:rFonts w:ascii="Times New Roman" w:eastAsia="Times New Roman" w:hAnsi="Times New Roman" w:cs="Times New Roman"/>
          <w:sz w:val="24"/>
          <w:szCs w:val="24"/>
          <w:lang w:eastAsia="ru-RU"/>
        </w:rPr>
        <w:t>работникам организации – руководителем организации в соответствии с коллективным договором или локальным нормативным актом организации на основании письменного заявления работника.</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Times New Roman" w:hAnsi="Times New Roman" w:cs="Times New Roman"/>
          <w:sz w:val="24"/>
          <w:szCs w:val="24"/>
          <w:lang w:eastAsia="ru-RU"/>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организации.</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Calibri" w:hAnsi="Times New Roman" w:cs="Times New Roman"/>
          <w:bCs/>
          <w:sz w:val="24"/>
          <w:szCs w:val="24"/>
        </w:rPr>
        <w:t>Материальная помощь не является заработной платой и не учитывается при определении</w:t>
      </w:r>
      <w:r w:rsidRPr="009D5B79">
        <w:rPr>
          <w:rFonts w:ascii="Times New Roman" w:eastAsia="Calibri" w:hAnsi="Times New Roman" w:cs="Times New Roman"/>
          <w:sz w:val="24"/>
          <w:szCs w:val="24"/>
        </w:rPr>
        <w:t xml:space="preserve"> соотношения заработной платы руководителя организации, его заместителей и главного бухгалтера, и среднемесячной заработной платы работников.</w:t>
      </w:r>
    </w:p>
    <w:p w:rsidR="009D5B79" w:rsidRPr="009D5B79" w:rsidRDefault="009D5B79" w:rsidP="009D5B79">
      <w:pPr>
        <w:widowControl w:val="0"/>
        <w:suppressAutoHyphens/>
        <w:spacing w:after="0" w:line="240" w:lineRule="auto"/>
        <w:ind w:firstLine="567"/>
        <w:jc w:val="both"/>
        <w:rPr>
          <w:rFonts w:ascii="Times New Roman" w:eastAsia="Lucida Sans Unicode" w:hAnsi="Times New Roman" w:cs="Times New Roman"/>
          <w:sz w:val="24"/>
          <w:szCs w:val="24"/>
        </w:rPr>
      </w:pPr>
      <w:r w:rsidRPr="009D5B79">
        <w:rPr>
          <w:rFonts w:ascii="Times New Roman" w:eastAsia="Calibri" w:hAnsi="Times New Roman" w:cs="Times New Roman"/>
          <w:bCs/>
          <w:sz w:val="24"/>
          <w:szCs w:val="24"/>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 бюджета и бюджета Зерноградского района, и внебюджетные средства в объеме, определяемом организацией.</w:t>
      </w: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4"/>
          <w:szCs w:val="24"/>
        </w:rPr>
      </w:pPr>
      <w:r w:rsidRPr="009D5B79">
        <w:rPr>
          <w:rFonts w:ascii="Times New Roman" w:eastAsia="Lucida Sans Unicode" w:hAnsi="Times New Roman" w:cs="Times New Roman"/>
          <w:b/>
          <w:sz w:val="24"/>
          <w:szCs w:val="24"/>
        </w:rPr>
        <w:t>Порядок выплаты материальной помощи</w:t>
      </w:r>
    </w:p>
    <w:p w:rsidR="009D5B79" w:rsidRPr="009D5B79" w:rsidRDefault="009D5B79" w:rsidP="009D5B79">
      <w:pPr>
        <w:suppressAutoHyphens/>
        <w:spacing w:after="0" w:line="240" w:lineRule="auto"/>
        <w:ind w:firstLine="540"/>
        <w:jc w:val="both"/>
        <w:rPr>
          <w:rFonts w:ascii="Times New Roman" w:eastAsia="Arial" w:hAnsi="Times New Roman" w:cs="Times New Roman"/>
          <w:sz w:val="24"/>
          <w:szCs w:val="24"/>
        </w:rPr>
      </w:pPr>
      <w:r w:rsidRPr="009D5B79">
        <w:rPr>
          <w:rFonts w:ascii="Times New Roman" w:eastAsia="Arial" w:hAnsi="Times New Roman" w:cs="Times New Roman"/>
          <w:sz w:val="24"/>
          <w:szCs w:val="24"/>
        </w:rPr>
        <w:t>1. Работникам учреждения на основании их письменных заявлений на имя заведующего МБДОУ может быть выплачена материальная помощь в следующих случаях:</w:t>
      </w:r>
    </w:p>
    <w:p w:rsidR="009D5B79" w:rsidRPr="009D5B79" w:rsidRDefault="009D5B79" w:rsidP="009D5B79">
      <w:pPr>
        <w:widowControl w:val="0"/>
        <w:suppressAutoHyphens/>
        <w:spacing w:after="0" w:line="240" w:lineRule="auto"/>
        <w:ind w:right="-54" w:firstLine="540"/>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ab/>
        <w:t>-   в связи со смертью близких родственников;</w:t>
      </w:r>
    </w:p>
    <w:p w:rsidR="009D5B79" w:rsidRPr="009D5B79" w:rsidRDefault="009D5B79" w:rsidP="009D5B79">
      <w:pPr>
        <w:widowControl w:val="0"/>
        <w:suppressAutoHyphens/>
        <w:spacing w:after="0" w:line="240" w:lineRule="auto"/>
        <w:ind w:right="-54" w:firstLine="540"/>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ab/>
        <w:t>-  заболеванием руководителя, работника структурного подразделения или членов его семьи, требующим дорогостоящего лечения;</w:t>
      </w:r>
    </w:p>
    <w:p w:rsidR="009D5B79" w:rsidRPr="009D5B79" w:rsidRDefault="009D5B79" w:rsidP="009D5B79">
      <w:pPr>
        <w:widowControl w:val="0"/>
        <w:suppressAutoHyphens/>
        <w:spacing w:after="0" w:line="240" w:lineRule="auto"/>
        <w:ind w:right="-54" w:firstLine="540"/>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ab/>
        <w:t>-  утратой личного имущества в результате пожара или другого стихийного бедствия.</w:t>
      </w:r>
    </w:p>
    <w:p w:rsidR="009D5B79" w:rsidRPr="009D5B79" w:rsidRDefault="009D5B79" w:rsidP="009D5B79">
      <w:pPr>
        <w:widowControl w:val="0"/>
        <w:suppressAutoHyphens/>
        <w:spacing w:after="0" w:line="240" w:lineRule="auto"/>
        <w:ind w:right="-54" w:firstLine="540"/>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2. Размер материальной помощи верхним пределом не ограничивается.</w:t>
      </w:r>
    </w:p>
    <w:p w:rsidR="009D5B79" w:rsidRPr="009D5B79" w:rsidRDefault="009D5B79"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4"/>
          <w:szCs w:val="24"/>
        </w:rPr>
      </w:pPr>
      <w:r w:rsidRPr="009D5B79">
        <w:rPr>
          <w:rFonts w:ascii="Times New Roman" w:eastAsia="Lucida Sans Unicode" w:hAnsi="Times New Roman" w:cs="Times New Roman"/>
          <w:bCs/>
          <w:sz w:val="24"/>
          <w:szCs w:val="24"/>
        </w:rPr>
        <w:t xml:space="preserve">3.  Источником выплаты материальной помощи работникам </w:t>
      </w:r>
      <w:r w:rsidRPr="009D5B79">
        <w:rPr>
          <w:rFonts w:ascii="Times New Roman" w:eastAsia="Lucida Sans Unicode" w:hAnsi="Times New Roman" w:cs="Times New Roman"/>
          <w:sz w:val="24"/>
          <w:szCs w:val="24"/>
        </w:rPr>
        <w:t>организации</w:t>
      </w:r>
      <w:r w:rsidRPr="009D5B79">
        <w:rPr>
          <w:rFonts w:ascii="Times New Roman" w:eastAsia="Lucida Sans Unicode" w:hAnsi="Times New Roman" w:cs="Times New Roman"/>
          <w:bCs/>
          <w:sz w:val="24"/>
          <w:szCs w:val="24"/>
        </w:rPr>
        <w:t xml:space="preserve">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w:t>
      </w:r>
      <w:r w:rsidRPr="009D5B79">
        <w:rPr>
          <w:rFonts w:ascii="Times New Roman" w:eastAsia="Lucida Sans Unicode" w:hAnsi="Times New Roman" w:cs="Times New Roman"/>
          <w:sz w:val="24"/>
          <w:szCs w:val="24"/>
        </w:rPr>
        <w:t>организацией</w:t>
      </w:r>
      <w:r w:rsidRPr="009D5B79">
        <w:rPr>
          <w:rFonts w:ascii="Times New Roman" w:eastAsia="Lucida Sans Unicode" w:hAnsi="Times New Roman" w:cs="Times New Roman"/>
          <w:bCs/>
          <w:sz w:val="24"/>
          <w:szCs w:val="24"/>
        </w:rPr>
        <w:t xml:space="preserve"> самостоятельно.</w:t>
      </w:r>
    </w:p>
    <w:p w:rsidR="009D5B79" w:rsidRDefault="009D5B79"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ED70C5" w:rsidRPr="009D5B79" w:rsidRDefault="00ED70C5" w:rsidP="009D5B79">
      <w:pPr>
        <w:widowControl w:val="0"/>
        <w:suppressAutoHyphens/>
        <w:spacing w:after="0" w:line="240" w:lineRule="auto"/>
        <w:ind w:right="-57" w:firstLine="709"/>
        <w:contextualSpacing/>
        <w:jc w:val="both"/>
        <w:rPr>
          <w:rFonts w:ascii="Times New Roman" w:eastAsia="Lucida Sans Unicode" w:hAnsi="Times New Roman" w:cs="Times New Roman"/>
          <w:bCs/>
          <w:sz w:val="27"/>
          <w:szCs w:val="27"/>
        </w:rPr>
      </w:pPr>
    </w:p>
    <w:p w:rsidR="009D5B79" w:rsidRPr="009D5B79" w:rsidRDefault="009D5B79" w:rsidP="009D5B79">
      <w:pPr>
        <w:widowControl w:val="0"/>
        <w:tabs>
          <w:tab w:val="left" w:pos="7455"/>
          <w:tab w:val="right" w:pos="9355"/>
        </w:tabs>
        <w:suppressAutoHyphens/>
        <w:spacing w:after="0" w:line="240" w:lineRule="auto"/>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7"/>
          <w:szCs w:val="27"/>
        </w:rPr>
        <w:t xml:space="preserve">  </w:t>
      </w:r>
      <w:r w:rsidR="00ED70C5">
        <w:rPr>
          <w:rFonts w:ascii="Times New Roman" w:eastAsia="Lucida Sans Unicode" w:hAnsi="Times New Roman" w:cs="Times New Roman"/>
          <w:kern w:val="1"/>
          <w:sz w:val="24"/>
          <w:szCs w:val="24"/>
        </w:rPr>
        <w:t>Приложение № 7</w:t>
      </w:r>
    </w:p>
    <w:p w:rsidR="009D5B79" w:rsidRPr="009D5B79" w:rsidRDefault="009D5B79" w:rsidP="009D5B79">
      <w:pPr>
        <w:widowControl w:val="0"/>
        <w:tabs>
          <w:tab w:val="left" w:pos="7455"/>
          <w:tab w:val="right" w:pos="9355"/>
        </w:tabs>
        <w:suppressAutoHyphens/>
        <w:spacing w:after="0" w:line="240" w:lineRule="auto"/>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Положения об оплате труда работников</w:t>
      </w:r>
    </w:p>
    <w:p w:rsidR="009D5B79" w:rsidRPr="009D5B79" w:rsidRDefault="009D5B79" w:rsidP="009D5B79">
      <w:pPr>
        <w:widowControl w:val="0"/>
        <w:tabs>
          <w:tab w:val="left" w:pos="7455"/>
          <w:tab w:val="right" w:pos="9355"/>
        </w:tabs>
        <w:suppressAutoHyphens/>
        <w:spacing w:after="0" w:line="240" w:lineRule="auto"/>
        <w:jc w:val="right"/>
        <w:rPr>
          <w:rFonts w:ascii="Times New Roman" w:eastAsia="Lucida Sans Unicode" w:hAnsi="Times New Roman" w:cs="Times New Roman"/>
          <w:kern w:val="1"/>
          <w:sz w:val="24"/>
          <w:szCs w:val="24"/>
        </w:rPr>
      </w:pPr>
      <w:r w:rsidRPr="009D5B79">
        <w:rPr>
          <w:rFonts w:ascii="Times New Roman" w:eastAsia="Lucida Sans Unicode" w:hAnsi="Times New Roman" w:cs="Times New Roman"/>
          <w:kern w:val="1"/>
          <w:sz w:val="24"/>
          <w:szCs w:val="24"/>
        </w:rPr>
        <w:t xml:space="preserve"> МБДОУ д/с «Теремок» Зерноградского района, </w:t>
      </w:r>
    </w:p>
    <w:p w:rsidR="009D5B79" w:rsidRPr="009D5B79" w:rsidRDefault="00ED70C5" w:rsidP="009D5B79">
      <w:pPr>
        <w:widowControl w:val="0"/>
        <w:tabs>
          <w:tab w:val="left" w:pos="7455"/>
          <w:tab w:val="right" w:pos="9355"/>
        </w:tabs>
        <w:suppressAutoHyphens/>
        <w:spacing w:after="0" w:line="240" w:lineRule="auto"/>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утвержденного приказом № 64 от 22.12.2021</w:t>
      </w:r>
      <w:r w:rsidR="009D5B79" w:rsidRPr="009D5B79">
        <w:rPr>
          <w:rFonts w:ascii="Times New Roman" w:eastAsia="Lucida Sans Unicode" w:hAnsi="Times New Roman" w:cs="Times New Roman"/>
          <w:kern w:val="1"/>
          <w:sz w:val="24"/>
          <w:szCs w:val="24"/>
        </w:rPr>
        <w:t>г</w:t>
      </w:r>
    </w:p>
    <w:p w:rsidR="009D5B79" w:rsidRPr="009D5B79" w:rsidRDefault="009D5B79" w:rsidP="009D5B79">
      <w:pPr>
        <w:widowControl w:val="0"/>
        <w:tabs>
          <w:tab w:val="left" w:pos="7455"/>
          <w:tab w:val="right" w:pos="9355"/>
        </w:tabs>
        <w:suppressAutoHyphens/>
        <w:spacing w:after="0" w:line="240" w:lineRule="auto"/>
        <w:jc w:val="right"/>
        <w:rPr>
          <w:rFonts w:ascii="Times New Roman" w:eastAsia="Lucida Sans Unicode" w:hAnsi="Times New Roman" w:cs="Times New Roman"/>
          <w:b/>
          <w:sz w:val="28"/>
          <w:szCs w:val="28"/>
        </w:rPr>
      </w:pPr>
    </w:p>
    <w:p w:rsidR="009D5B79" w:rsidRPr="009D5B79" w:rsidRDefault="009D5B79" w:rsidP="009D5B79">
      <w:pPr>
        <w:widowControl w:val="0"/>
        <w:tabs>
          <w:tab w:val="left" w:pos="7455"/>
          <w:tab w:val="right" w:pos="9355"/>
        </w:tabs>
        <w:suppressAutoHyphens/>
        <w:spacing w:after="0" w:line="240" w:lineRule="auto"/>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Положение</w:t>
      </w:r>
    </w:p>
    <w:p w:rsidR="009D5B79" w:rsidRPr="009D5B79" w:rsidRDefault="009D5B79" w:rsidP="009D5B79">
      <w:pPr>
        <w:widowControl w:val="0"/>
        <w:suppressAutoHyphens/>
        <w:spacing w:after="0" w:line="240" w:lineRule="auto"/>
        <w:jc w:val="center"/>
        <w:rPr>
          <w:rFonts w:ascii="Times New Roman" w:eastAsia="Lucida Sans Unicode" w:hAnsi="Times New Roman" w:cs="Times New Roman"/>
          <w:b/>
          <w:sz w:val="28"/>
          <w:szCs w:val="28"/>
        </w:rPr>
      </w:pPr>
      <w:r w:rsidRPr="009D5B79">
        <w:rPr>
          <w:rFonts w:ascii="Times New Roman" w:eastAsia="Lucida Sans Unicode" w:hAnsi="Times New Roman" w:cs="Times New Roman"/>
          <w:b/>
          <w:sz w:val="28"/>
          <w:szCs w:val="28"/>
        </w:rPr>
        <w:t>о премировании работников МБДОУ д/с «Теремок» Зерноградского района</w:t>
      </w:r>
    </w:p>
    <w:p w:rsidR="009D5B79" w:rsidRPr="009D5B79" w:rsidRDefault="009D5B79" w:rsidP="009D5B79">
      <w:pPr>
        <w:widowControl w:val="0"/>
        <w:suppressAutoHyphens/>
        <w:spacing w:after="0" w:line="240" w:lineRule="auto"/>
        <w:ind w:firstLine="540"/>
        <w:jc w:val="center"/>
        <w:rPr>
          <w:rFonts w:ascii="Times New Roman" w:eastAsia="Lucida Sans Unicode" w:hAnsi="Times New Roman" w:cs="Times New Roman"/>
          <w:b/>
          <w:sz w:val="28"/>
          <w:szCs w:val="28"/>
        </w:rPr>
      </w:pPr>
    </w:p>
    <w:p w:rsidR="00204A51" w:rsidRPr="00E85938" w:rsidRDefault="00204A51" w:rsidP="00204A51">
      <w:pPr>
        <w:widowControl w:val="0"/>
        <w:suppressAutoHyphens/>
        <w:spacing w:after="0" w:line="240" w:lineRule="auto"/>
        <w:jc w:val="center"/>
        <w:rPr>
          <w:rFonts w:ascii="Times New Roman" w:eastAsia="Lucida Sans Unicode" w:hAnsi="Times New Roman"/>
          <w:b/>
          <w:sz w:val="24"/>
          <w:szCs w:val="24"/>
          <w:lang w:eastAsia="zh-CN"/>
        </w:rPr>
      </w:pPr>
      <w:r w:rsidRPr="00E85938">
        <w:rPr>
          <w:rFonts w:ascii="Times New Roman" w:eastAsia="Lucida Sans Unicode" w:hAnsi="Times New Roman"/>
          <w:b/>
          <w:sz w:val="24"/>
          <w:szCs w:val="24"/>
          <w:lang w:eastAsia="zh-CN"/>
        </w:rPr>
        <w:t>1. Общие положения</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1.1. Настоящее положение устанавливает порядок премирования работников МБДОУ д/с «</w:t>
      </w:r>
      <w:r w:rsidRPr="009D5B79">
        <w:rPr>
          <w:rFonts w:ascii="Times New Roman" w:eastAsia="Lucida Sans Unicode" w:hAnsi="Times New Roman" w:cs="Times New Roman"/>
          <w:kern w:val="1"/>
          <w:sz w:val="24"/>
          <w:szCs w:val="24"/>
        </w:rPr>
        <w:t>Теремок» Зерноградского района</w:t>
      </w:r>
      <w:r w:rsidRPr="00E85938">
        <w:rPr>
          <w:rFonts w:ascii="Times New Roman" w:eastAsia="Lucida Sans Unicode" w:hAnsi="Times New Roman"/>
          <w:bCs/>
          <w:sz w:val="24"/>
          <w:szCs w:val="24"/>
          <w:lang w:eastAsia="zh-CN"/>
        </w:rPr>
        <w:t xml:space="preserve"> (далее - МБДОУ).</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1.2. Расходование средств на премирование работников МБДОУ (далее - Работников) производится на основании приказа МБДОУ в соответствии с настоящим положением.</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p>
    <w:p w:rsidR="00204A51" w:rsidRPr="00E85938" w:rsidRDefault="00204A51" w:rsidP="00204A51">
      <w:pPr>
        <w:numPr>
          <w:ilvl w:val="0"/>
          <w:numId w:val="13"/>
        </w:numPr>
        <w:overflowPunct w:val="0"/>
        <w:spacing w:after="0" w:line="240" w:lineRule="auto"/>
        <w:jc w:val="center"/>
        <w:rPr>
          <w:rFonts w:ascii="Times New Roman" w:eastAsia="Lucida Sans Unicode" w:hAnsi="Times New Roman"/>
          <w:b/>
          <w:bCs/>
          <w:sz w:val="24"/>
          <w:szCs w:val="24"/>
          <w:lang w:eastAsia="zh-CN"/>
        </w:rPr>
      </w:pPr>
      <w:r w:rsidRPr="00E85938">
        <w:rPr>
          <w:rFonts w:ascii="Times New Roman" w:eastAsia="Lucida Sans Unicode" w:hAnsi="Times New Roman"/>
          <w:b/>
          <w:bCs/>
          <w:sz w:val="24"/>
          <w:szCs w:val="24"/>
          <w:lang w:eastAsia="zh-CN"/>
        </w:rPr>
        <w:t xml:space="preserve">2. Порядок премиальных выплат  </w:t>
      </w:r>
    </w:p>
    <w:p w:rsidR="00204A51" w:rsidRPr="00E85938" w:rsidRDefault="00204A51" w:rsidP="00204A51">
      <w:pPr>
        <w:numPr>
          <w:ilvl w:val="0"/>
          <w:numId w:val="13"/>
        </w:numPr>
        <w:tabs>
          <w:tab w:val="left" w:pos="285"/>
        </w:tabs>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2.1.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xml:space="preserve">2.2. Решение о премировании Работников принимает заведующий МБДОУ. Премирование осуществляется по итогам работы за определенный период (месяц, квартал, полугодие, год) на основании приказа МБДОУ.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2.3. Размер премии определяется в индивидуальном порядке и может исчисляться как в процентах к должностному окладу, так и в абсолютном размере.</w:t>
      </w:r>
    </w:p>
    <w:p w:rsidR="00204A51" w:rsidRPr="00E85938" w:rsidRDefault="00204A51" w:rsidP="00204A51">
      <w:pPr>
        <w:numPr>
          <w:ilvl w:val="0"/>
          <w:numId w:val="13"/>
        </w:numPr>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2.4. Размер премии максимальным пределом не ограничивается и зависит от показателей эффективности деятельности МБДОУ, с учетом выполнения муниципального задания, установленного управлением образования Администрации Зерноградского района.</w:t>
      </w:r>
    </w:p>
    <w:p w:rsidR="00204A51" w:rsidRPr="00E85938" w:rsidRDefault="00204A51" w:rsidP="00204A51">
      <w:pPr>
        <w:numPr>
          <w:ilvl w:val="0"/>
          <w:numId w:val="13"/>
        </w:numPr>
        <w:tabs>
          <w:tab w:val="left" w:pos="225"/>
        </w:tabs>
        <w:overflowPunct w:val="0"/>
        <w:spacing w:after="0" w:line="240" w:lineRule="auto"/>
        <w:ind w:left="0" w:firstLine="0"/>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xml:space="preserve">2.5. Премирование заведующего МБДОУ производится в порядке, утвержденном управлением образования Администрации Зерноградского района. </w:t>
      </w:r>
    </w:p>
    <w:p w:rsidR="009D5B79" w:rsidRPr="009D5B79" w:rsidRDefault="009D5B79" w:rsidP="009D5B79">
      <w:pPr>
        <w:widowControl w:val="0"/>
        <w:suppressAutoHyphens/>
        <w:spacing w:after="0" w:line="240" w:lineRule="auto"/>
        <w:ind w:right="432"/>
        <w:jc w:val="center"/>
        <w:rPr>
          <w:rFonts w:ascii="Times New Roman" w:eastAsia="Lucida Sans Unicode" w:hAnsi="Times New Roman" w:cs="Times New Roman"/>
          <w:bCs/>
          <w:sz w:val="27"/>
          <w:szCs w:val="27"/>
        </w:rPr>
      </w:pPr>
    </w:p>
    <w:p w:rsidR="00B3495A" w:rsidRPr="00E85938" w:rsidRDefault="00B3495A" w:rsidP="00B3495A">
      <w:pPr>
        <w:numPr>
          <w:ilvl w:val="0"/>
          <w:numId w:val="13"/>
        </w:numPr>
        <w:overflowPunct w:val="0"/>
        <w:spacing w:after="0" w:line="240" w:lineRule="auto"/>
        <w:jc w:val="center"/>
        <w:rPr>
          <w:rFonts w:ascii="Times New Roman" w:eastAsia="Lucida Sans Unicode" w:hAnsi="Times New Roman"/>
          <w:b/>
          <w:bCs/>
          <w:sz w:val="24"/>
          <w:szCs w:val="24"/>
          <w:lang w:eastAsia="zh-CN"/>
        </w:rPr>
      </w:pPr>
      <w:r w:rsidRPr="00E85938">
        <w:rPr>
          <w:rFonts w:ascii="Times New Roman" w:eastAsia="Lucida Sans Unicode" w:hAnsi="Times New Roman"/>
          <w:b/>
          <w:bCs/>
          <w:sz w:val="24"/>
          <w:szCs w:val="24"/>
          <w:lang w:eastAsia="zh-CN"/>
        </w:rPr>
        <w:t>3. Показатели премирования</w:t>
      </w:r>
    </w:p>
    <w:p w:rsidR="00B3495A" w:rsidRPr="00E85938" w:rsidRDefault="00B3495A"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xml:space="preserve">3.1. </w:t>
      </w:r>
      <w:r w:rsidRPr="00A43164">
        <w:rPr>
          <w:rFonts w:ascii="Times New Roman" w:eastAsia="Lucida Sans Unicode" w:hAnsi="Times New Roman"/>
          <w:b/>
          <w:bCs/>
          <w:sz w:val="24"/>
          <w:szCs w:val="24"/>
          <w:u w:val="single"/>
          <w:lang w:eastAsia="zh-CN"/>
        </w:rPr>
        <w:t>Педагогические Работники</w:t>
      </w:r>
      <w:r w:rsidRPr="00E85938">
        <w:rPr>
          <w:rFonts w:ascii="Times New Roman" w:eastAsia="Lucida Sans Unicode" w:hAnsi="Times New Roman"/>
          <w:bCs/>
          <w:sz w:val="24"/>
          <w:szCs w:val="24"/>
          <w:lang w:eastAsia="zh-CN"/>
        </w:rPr>
        <w:t xml:space="preserve"> премируются по итогам работы за период (месяц, квартал, полугодие, год и др.) за: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инициативу, творчество и применение в работе современных форм и методов организации труда;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активную работу по поддержанию функционирования и обновлению информации на сайте МБДОУ, транслирование информации в социальных сетях о деятельности МБДОУ;</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качественную подготовку и проведение утренников в группах МБДОУ, организация досугов воспитанников, участие в качестве актеров в детских праздниках, утренниках, мероприятиях МБДОУ;</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xml:space="preserve">- создание условий для </w:t>
      </w:r>
      <w:proofErr w:type="spellStart"/>
      <w:r w:rsidRPr="00E85938">
        <w:rPr>
          <w:rFonts w:ascii="Times New Roman" w:eastAsia="Lucida Sans Unicode" w:hAnsi="Times New Roman"/>
          <w:bCs/>
          <w:sz w:val="24"/>
          <w:szCs w:val="24"/>
          <w:lang w:eastAsia="zh-CN"/>
        </w:rPr>
        <w:t>воспитательно</w:t>
      </w:r>
      <w:proofErr w:type="spellEnd"/>
      <w:r w:rsidRPr="00E85938">
        <w:rPr>
          <w:rFonts w:ascii="Times New Roman" w:eastAsia="Lucida Sans Unicode" w:hAnsi="Times New Roman"/>
          <w:bCs/>
          <w:sz w:val="24"/>
          <w:szCs w:val="24"/>
          <w:lang w:eastAsia="zh-CN"/>
        </w:rPr>
        <w:t>-образовательной работы с детьми (педагогическая целесообразность, психологическая комфортность, эстетика оформления);</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разработка и реализация новых педагогических технологий, постоянный творческий поиск и новаторство в педагогической деятельности;</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участие в инновационной деятельности: ведение опытно-экспериментальной работы, разработка и реализация проектов, технологий, результативность кружковой работы;</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уровень социальной активности педагога: участие в мероприятиях МБДОУ, района, области, обобщение, презентация педагогического опыта;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lastRenderedPageBreak/>
        <w:t>- соответствие профессиональных качеств педагога социальному заказу общества, повышение педагогического мастерства через самообразование, самосовершенствование и творческую активность личности воспитателя;</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создание единого образовательного пространства: «педагог - ребенок - родитель».</w:t>
      </w:r>
    </w:p>
    <w:p w:rsidR="009D5B79" w:rsidRPr="009D5B79" w:rsidRDefault="009D5B79" w:rsidP="009D5B79">
      <w:pPr>
        <w:widowControl w:val="0"/>
        <w:suppressAutoHyphens/>
        <w:spacing w:after="0" w:line="240" w:lineRule="auto"/>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8"/>
          <w:szCs w:val="28"/>
        </w:rPr>
        <w:t xml:space="preserve">      </w:t>
      </w:r>
      <w:r w:rsidRPr="009D5B79">
        <w:rPr>
          <w:rFonts w:ascii="Times New Roman" w:eastAsia="Lucida Sans Unicode" w:hAnsi="Times New Roman" w:cs="Times New Roman"/>
          <w:sz w:val="24"/>
          <w:szCs w:val="24"/>
        </w:rPr>
        <w:t>- за организацию работы по реализации образовательной работы дошкольного образования в режиме онлайн (дистанционный формат), разработка и реализация проектов, технологий, методическая, подготовительная, организационная, диагностическая работа, ведение мониторинга, индивидуальная работа с обучающимися в период отмены(приостановке) деятельности ДОУ по реализации образовательной программы, присмотру и уходу за детьми для обучающихся в отдельных группах, либо в целом по учреждению по санитарно-эпидемиологическим, климатическим и другим основаниям.</w:t>
      </w:r>
    </w:p>
    <w:p w:rsidR="009D5B79" w:rsidRPr="009D5B79" w:rsidRDefault="009D5B79" w:rsidP="009D5B79">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b/>
          <w:sz w:val="24"/>
          <w:szCs w:val="24"/>
        </w:rPr>
      </w:pPr>
      <w:r w:rsidRPr="009D5B79">
        <w:rPr>
          <w:rFonts w:ascii="Times New Roman" w:eastAsia="Lucida Sans Unicode" w:hAnsi="Times New Roman" w:cs="Times New Roman"/>
          <w:b/>
          <w:sz w:val="24"/>
          <w:szCs w:val="24"/>
        </w:rPr>
        <w:t>3.</w:t>
      </w:r>
      <w:r w:rsidR="00A43164">
        <w:rPr>
          <w:rFonts w:ascii="Times New Roman" w:eastAsia="Lucida Sans Unicode" w:hAnsi="Times New Roman" w:cs="Times New Roman"/>
          <w:b/>
          <w:sz w:val="24"/>
          <w:szCs w:val="24"/>
        </w:rPr>
        <w:t xml:space="preserve">2 </w:t>
      </w:r>
      <w:r w:rsidRPr="009D5B79">
        <w:rPr>
          <w:rFonts w:ascii="Times New Roman" w:eastAsia="Lucida Sans Unicode" w:hAnsi="Times New Roman" w:cs="Times New Roman"/>
          <w:b/>
          <w:sz w:val="24"/>
          <w:szCs w:val="24"/>
        </w:rPr>
        <w:t xml:space="preserve"> Заведующие филиалами, заместитель заведующего премируются за:</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-укомплектованность кадрами, их качественный состав;</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-отсутствие обращений граждан по поводу конфликтных ситуаций и уровень решения конфликтных ситуаций;</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организация работы по прохождению педагогическими кадрами курсовой переподготовки;</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-исполнительская дисциплина (качественное ведение документации, своевременное предоставление отчетности и материалов);</w:t>
      </w:r>
    </w:p>
    <w:p w:rsidR="009D5B79" w:rsidRPr="009D5B79" w:rsidRDefault="009D5B79" w:rsidP="009D5B79">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xml:space="preserve">-выполнение предписаний органов государственного надзора и контроля в установленные сроки;  </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-обеспечение выполнения требований пожарной безопасности и санитарных правил;</w:t>
      </w:r>
    </w:p>
    <w:p w:rsidR="009D5B79" w:rsidRPr="009D5B79" w:rsidRDefault="009D5B79" w:rsidP="009D5B79">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-безаварийная работа всех систем жизнеобеспечения  учреждения;</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эстетические условия, оформление образовательного учреждения, состояние и оборудование двора;</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-организация и проведение мероприятий, способствующих сохранению и восстановлению психического и физического здоровья воспитанников;</w:t>
      </w:r>
    </w:p>
    <w:p w:rsidR="009D5B79" w:rsidRPr="009D5B79" w:rsidRDefault="009D5B79" w:rsidP="009D5B79">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 сохранение контингента воспитанников;</w:t>
      </w:r>
    </w:p>
    <w:p w:rsidR="009D5B79" w:rsidRPr="009D5B79" w:rsidRDefault="009D5B79" w:rsidP="009D5B79">
      <w:pPr>
        <w:widowControl w:val="0"/>
        <w:suppressAutoHyphens/>
        <w:spacing w:after="0" w:line="240" w:lineRule="auto"/>
        <w:ind w:firstLine="426"/>
        <w:jc w:val="both"/>
        <w:rPr>
          <w:rFonts w:ascii="Times New Roman" w:eastAsia="Lucida Sans Unicode" w:hAnsi="Times New Roman" w:cs="Times New Roman"/>
          <w:sz w:val="24"/>
          <w:szCs w:val="24"/>
        </w:rPr>
      </w:pPr>
      <w:r w:rsidRPr="009D5B79">
        <w:rPr>
          <w:rFonts w:ascii="Times New Roman" w:eastAsia="Lucida Sans Unicode" w:hAnsi="Times New Roman" w:cs="Times New Roman"/>
          <w:sz w:val="24"/>
          <w:szCs w:val="24"/>
        </w:rPr>
        <w:t>-своевременность решения вопросов, связанных с социально-правовой защитой обучающихся (воспитанников).</w:t>
      </w:r>
    </w:p>
    <w:p w:rsidR="00B3495A" w:rsidRPr="00E85938" w:rsidRDefault="00A43164"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Pr>
          <w:rFonts w:ascii="Times New Roman" w:eastAsia="Lucida Sans Unicode" w:hAnsi="Times New Roman"/>
          <w:bCs/>
          <w:sz w:val="24"/>
          <w:szCs w:val="24"/>
          <w:lang w:eastAsia="zh-CN"/>
        </w:rPr>
        <w:t xml:space="preserve">3.3. </w:t>
      </w:r>
      <w:r w:rsidR="00B3495A" w:rsidRPr="00A43164">
        <w:rPr>
          <w:rFonts w:ascii="Times New Roman" w:eastAsia="Lucida Sans Unicode" w:hAnsi="Times New Roman"/>
          <w:b/>
          <w:bCs/>
          <w:sz w:val="24"/>
          <w:szCs w:val="24"/>
          <w:u w:val="single"/>
          <w:lang w:eastAsia="zh-CN"/>
        </w:rPr>
        <w:t>Работники бухгалтерии</w:t>
      </w:r>
      <w:r w:rsidR="00B3495A" w:rsidRPr="00E85938">
        <w:rPr>
          <w:rFonts w:ascii="Times New Roman" w:eastAsia="Lucida Sans Unicode" w:hAnsi="Times New Roman"/>
          <w:bCs/>
          <w:sz w:val="24"/>
          <w:szCs w:val="24"/>
          <w:lang w:eastAsia="zh-CN"/>
        </w:rPr>
        <w:t xml:space="preserve"> премируются по итогам работы за период (месяц, квартал, полугодие, год и др.) за:</w:t>
      </w:r>
    </w:p>
    <w:p w:rsidR="00B3495A" w:rsidRPr="00E85938" w:rsidRDefault="00B3495A"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xml:space="preserve">-  </w:t>
      </w:r>
      <w:r w:rsidRPr="00E85938">
        <w:rPr>
          <w:rFonts w:ascii="Times New Roman" w:eastAsia="Times New Roman" w:hAnsi="Times New Roman"/>
          <w:sz w:val="24"/>
          <w:szCs w:val="24"/>
        </w:rPr>
        <w:t>за работу с персональными данными, за обеспечение безопасности хранения, обработки и передачи информации в финансовые органы федерального казначейства в системе электронного документооборота с использованием ЭЦП, представление бухгалтерской и налоговой отчетности в системе электронного документооборота;</w:t>
      </w:r>
    </w:p>
    <w:p w:rsidR="00B3495A" w:rsidRPr="00E85938" w:rsidRDefault="00B3495A"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sidRPr="00E85938">
        <w:rPr>
          <w:rFonts w:ascii="Times New Roman" w:eastAsia="Times New Roman" w:hAnsi="Times New Roman"/>
          <w:sz w:val="24"/>
          <w:szCs w:val="24"/>
        </w:rPr>
        <w:t>- за качественную и оперативную подготовку аналитической информации к совещаниям и в связи с поступающими запросами;</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инициативу, творчество и применение в работе современных форм и методов организации труда;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качественное и оперативное выполнение особо срочных и важных заданий заведующего МБДОУ.</w:t>
      </w:r>
    </w:p>
    <w:p w:rsidR="00B3495A" w:rsidRPr="00E85938" w:rsidRDefault="00A43164"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Pr>
          <w:rFonts w:ascii="Times New Roman" w:eastAsia="Lucida Sans Unicode" w:hAnsi="Times New Roman"/>
          <w:bCs/>
          <w:sz w:val="24"/>
          <w:szCs w:val="24"/>
          <w:lang w:eastAsia="zh-CN"/>
        </w:rPr>
        <w:t>3.4</w:t>
      </w:r>
      <w:r w:rsidR="00B3495A" w:rsidRPr="00E85938">
        <w:rPr>
          <w:rFonts w:ascii="Times New Roman" w:eastAsia="Lucida Sans Unicode" w:hAnsi="Times New Roman"/>
          <w:bCs/>
          <w:sz w:val="24"/>
          <w:szCs w:val="24"/>
          <w:lang w:eastAsia="zh-CN"/>
        </w:rPr>
        <w:t xml:space="preserve">. </w:t>
      </w:r>
      <w:r w:rsidR="00B3495A" w:rsidRPr="00A43164">
        <w:rPr>
          <w:rFonts w:ascii="Times New Roman" w:eastAsia="Lucida Sans Unicode" w:hAnsi="Times New Roman"/>
          <w:b/>
          <w:bCs/>
          <w:sz w:val="24"/>
          <w:szCs w:val="24"/>
          <w:u w:val="single"/>
          <w:lang w:eastAsia="zh-CN"/>
        </w:rPr>
        <w:t>Младшие воспитатели и обслуживающий персонал</w:t>
      </w:r>
      <w:r w:rsidR="00B3495A" w:rsidRPr="00E85938">
        <w:rPr>
          <w:rFonts w:ascii="Times New Roman" w:eastAsia="Lucida Sans Unicode" w:hAnsi="Times New Roman"/>
          <w:bCs/>
          <w:sz w:val="24"/>
          <w:szCs w:val="24"/>
          <w:lang w:eastAsia="zh-CN"/>
        </w:rPr>
        <w:t xml:space="preserve"> премируется по итогам работы за период (месяц, квартал, полугодие, год и др.) за: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создание условий для сохранения физического и психического здоровья, обеспечение безопасности, соблюдение санитарно-гигиенического режима дня;</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подготовку учреждения к новому учебному году.</w:t>
      </w:r>
    </w:p>
    <w:p w:rsidR="00B3495A" w:rsidRPr="00E85938" w:rsidRDefault="00B3495A" w:rsidP="00B3495A">
      <w:pPr>
        <w:numPr>
          <w:ilvl w:val="0"/>
          <w:numId w:val="13"/>
        </w:numPr>
        <w:overflowPunct w:val="0"/>
        <w:spacing w:after="0" w:line="240" w:lineRule="auto"/>
        <w:jc w:val="center"/>
        <w:rPr>
          <w:rFonts w:ascii="Times New Roman" w:eastAsia="Lucida Sans Unicode" w:hAnsi="Times New Roman"/>
          <w:b/>
          <w:bCs/>
          <w:sz w:val="24"/>
          <w:szCs w:val="24"/>
          <w:lang w:eastAsia="zh-CN"/>
        </w:rPr>
      </w:pPr>
      <w:r w:rsidRPr="00E85938">
        <w:rPr>
          <w:rFonts w:ascii="Times New Roman" w:eastAsia="Lucida Sans Unicode" w:hAnsi="Times New Roman"/>
          <w:b/>
          <w:bCs/>
          <w:sz w:val="24"/>
          <w:szCs w:val="24"/>
          <w:lang w:eastAsia="zh-CN"/>
        </w:rPr>
        <w:t>4. Основания для не выплаты премии</w:t>
      </w:r>
    </w:p>
    <w:p w:rsidR="00B3495A" w:rsidRPr="00E85938" w:rsidRDefault="00B3495A" w:rsidP="00B3495A">
      <w:pPr>
        <w:numPr>
          <w:ilvl w:val="0"/>
          <w:numId w:val="13"/>
        </w:numPr>
        <w:overflowPunct w:val="0"/>
        <w:spacing w:after="0" w:line="240" w:lineRule="auto"/>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4.1. Премия не выплачивается:</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при наличии дисциплинарного взыскания на весь период до снятия;</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в случае нарушения Работником правил техники безопасности и охраны труда;</w:t>
      </w:r>
    </w:p>
    <w:p w:rsidR="00B3495A" w:rsidRPr="00E85938" w:rsidRDefault="00B3495A" w:rsidP="00B3495A">
      <w:pPr>
        <w:numPr>
          <w:ilvl w:val="0"/>
          <w:numId w:val="13"/>
        </w:numPr>
        <w:overflowPunct w:val="0"/>
        <w:spacing w:after="0" w:line="240" w:lineRule="auto"/>
        <w:ind w:left="0" w:firstLine="397"/>
        <w:jc w:val="both"/>
        <w:rPr>
          <w:rFonts w:ascii="Times New Roman" w:eastAsia="Lucida Sans Unicode" w:hAnsi="Times New Roman"/>
          <w:bCs/>
          <w:sz w:val="24"/>
          <w:szCs w:val="24"/>
          <w:lang w:eastAsia="zh-CN"/>
        </w:rPr>
      </w:pPr>
      <w:r w:rsidRPr="00E85938">
        <w:rPr>
          <w:rFonts w:ascii="Times New Roman" w:eastAsia="Lucida Sans Unicode" w:hAnsi="Times New Roman"/>
          <w:bCs/>
          <w:sz w:val="24"/>
          <w:szCs w:val="24"/>
          <w:lang w:eastAsia="zh-CN"/>
        </w:rPr>
        <w:t>- в случае нарушения Работником условий Трудового договора, Устава учреждения.</w:t>
      </w:r>
    </w:p>
    <w:p w:rsidR="00B3495A" w:rsidRPr="00E85938" w:rsidRDefault="00B3495A" w:rsidP="00B3495A">
      <w:pPr>
        <w:spacing w:after="0" w:line="240" w:lineRule="auto"/>
        <w:jc w:val="both"/>
        <w:rPr>
          <w:rFonts w:ascii="Times New Roman" w:eastAsia="Lucida Sans Unicode" w:hAnsi="Times New Roman"/>
          <w:bCs/>
          <w:sz w:val="24"/>
          <w:szCs w:val="24"/>
          <w:lang w:eastAsia="zh-CN"/>
        </w:rPr>
      </w:pPr>
    </w:p>
    <w:p w:rsidR="00B3495A" w:rsidRPr="00E85938" w:rsidRDefault="00B3495A" w:rsidP="00B3495A">
      <w:pPr>
        <w:pStyle w:val="ConsNormal"/>
        <w:widowControl/>
        <w:ind w:left="6237" w:right="0" w:firstLine="0"/>
        <w:jc w:val="center"/>
        <w:rPr>
          <w:rFonts w:ascii="Times New Roman" w:eastAsia="Lucida Sans Unicode" w:hAnsi="Times New Roman" w:cs="Times New Roman"/>
          <w:bCs/>
          <w:sz w:val="24"/>
          <w:szCs w:val="24"/>
          <w:lang w:eastAsia="zh-CN"/>
        </w:rPr>
      </w:pPr>
    </w:p>
    <w:p w:rsidR="00B3495A" w:rsidRPr="00E85938" w:rsidRDefault="00B3495A" w:rsidP="00B3495A">
      <w:pPr>
        <w:tabs>
          <w:tab w:val="left" w:pos="6210"/>
        </w:tabs>
        <w:autoSpaceDE w:val="0"/>
        <w:autoSpaceDN w:val="0"/>
        <w:adjustRightInd w:val="0"/>
        <w:spacing w:after="0" w:line="240" w:lineRule="auto"/>
        <w:ind w:firstLine="709"/>
        <w:jc w:val="both"/>
        <w:rPr>
          <w:rFonts w:ascii="Times New Roman" w:hAnsi="Times New Roman"/>
          <w:color w:val="000000"/>
          <w:sz w:val="24"/>
          <w:szCs w:val="24"/>
        </w:rPr>
      </w:pPr>
    </w:p>
    <w:p w:rsidR="00F44D06" w:rsidRDefault="00F44D06" w:rsidP="00B3495A">
      <w:pPr>
        <w:widowControl w:val="0"/>
        <w:suppressAutoHyphens/>
        <w:spacing w:after="0" w:line="240" w:lineRule="auto"/>
        <w:ind w:firstLine="426"/>
        <w:jc w:val="both"/>
      </w:pPr>
    </w:p>
    <w:sectPr w:rsidR="00F44D06" w:rsidSect="00D07D7F">
      <w:headerReference w:type="even" r:id="rId24"/>
      <w:headerReference w:type="default" r:id="rId25"/>
      <w:footerReference w:type="even" r:id="rId26"/>
      <w:footerReference w:type="default" r:id="rId27"/>
      <w:headerReference w:type="first" r:id="rId28"/>
      <w:footerReference w:type="first" r:id="rId29"/>
      <w:pgSz w:w="11906" w:h="16838"/>
      <w:pgMar w:top="851"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D9" w:rsidRDefault="003D4CD9" w:rsidP="00F730E3">
      <w:pPr>
        <w:spacing w:after="0" w:line="240" w:lineRule="auto"/>
      </w:pPr>
      <w:r>
        <w:separator/>
      </w:r>
    </w:p>
  </w:endnote>
  <w:endnote w:type="continuationSeparator" w:id="0">
    <w:p w:rsidR="003D4CD9" w:rsidRDefault="003D4CD9" w:rsidP="00F7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Default="00136B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0843"/>
      <w:docPartObj>
        <w:docPartGallery w:val="Page Numbers (Bottom of Page)"/>
        <w:docPartUnique/>
      </w:docPartObj>
    </w:sdtPr>
    <w:sdtEndPr/>
    <w:sdtContent>
      <w:p w:rsidR="00136B92" w:rsidRDefault="003D4CD9">
        <w:pPr>
          <w:pStyle w:val="ab"/>
          <w:jc w:val="right"/>
        </w:pPr>
      </w:p>
    </w:sdtContent>
  </w:sdt>
  <w:p w:rsidR="00136B92" w:rsidRDefault="00136B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Default="00136B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D9" w:rsidRDefault="003D4CD9" w:rsidP="00F730E3">
      <w:pPr>
        <w:spacing w:after="0" w:line="240" w:lineRule="auto"/>
      </w:pPr>
      <w:r>
        <w:separator/>
      </w:r>
    </w:p>
  </w:footnote>
  <w:footnote w:type="continuationSeparator" w:id="0">
    <w:p w:rsidR="003D4CD9" w:rsidRDefault="003D4CD9" w:rsidP="00F7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Default="00136B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Default="00136B9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Default="00136B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96B"/>
    <w:multiLevelType w:val="multilevel"/>
    <w:tmpl w:val="42787DCA"/>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9B6CE5"/>
    <w:multiLevelType w:val="hybridMultilevel"/>
    <w:tmpl w:val="8B444C42"/>
    <w:lvl w:ilvl="0" w:tplc="C7522396">
      <w:start w:val="1"/>
      <w:numFmt w:val="decimal"/>
      <w:lvlText w:val="%1."/>
      <w:lvlJc w:val="left"/>
      <w:pPr>
        <w:ind w:left="1194" w:hanging="7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F290060"/>
    <w:multiLevelType w:val="hybridMultilevel"/>
    <w:tmpl w:val="CD2CA182"/>
    <w:lvl w:ilvl="0" w:tplc="9C5AA224">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FF694A"/>
    <w:multiLevelType w:val="multilevel"/>
    <w:tmpl w:val="42787DCA"/>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301794E"/>
    <w:multiLevelType w:val="hybridMultilevel"/>
    <w:tmpl w:val="DC1A4D26"/>
    <w:lvl w:ilvl="0" w:tplc="FE06E402">
      <w:start w:val="1"/>
      <w:numFmt w:val="decimal"/>
      <w:lvlText w:val="%1."/>
      <w:lvlJc w:val="left"/>
      <w:pPr>
        <w:ind w:left="644" w:hanging="360"/>
      </w:pPr>
      <w:rPr>
        <w:rFonts w:ascii="Times New Roman" w:eastAsia="Lucida Sans Unicode"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D3A0B5F"/>
    <w:multiLevelType w:val="hybridMultilevel"/>
    <w:tmpl w:val="9ADA303C"/>
    <w:lvl w:ilvl="0" w:tplc="DFE4E5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D22AFC"/>
    <w:multiLevelType w:val="multilevel"/>
    <w:tmpl w:val="634E0D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EB33089"/>
    <w:multiLevelType w:val="hybridMultilevel"/>
    <w:tmpl w:val="751C3BDC"/>
    <w:lvl w:ilvl="0" w:tplc="57C6C67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F063818"/>
    <w:multiLevelType w:val="hybridMultilevel"/>
    <w:tmpl w:val="901A9D0C"/>
    <w:lvl w:ilvl="0" w:tplc="A59A70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B26562F"/>
    <w:multiLevelType w:val="hybridMultilevel"/>
    <w:tmpl w:val="0DF4B242"/>
    <w:lvl w:ilvl="0" w:tplc="7E3AF92E">
      <w:start w:val="1"/>
      <w:numFmt w:val="decimal"/>
      <w:lvlText w:val="%1."/>
      <w:lvlJc w:val="left"/>
      <w:pPr>
        <w:ind w:left="5038"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55163"/>
    <w:multiLevelType w:val="multilevel"/>
    <w:tmpl w:val="332A5870"/>
    <w:lvl w:ilvl="0">
      <w:start w:val="1"/>
      <w:numFmt w:val="decimal"/>
      <w:lvlText w:val="%1."/>
      <w:lvlJc w:val="left"/>
      <w:pPr>
        <w:ind w:left="1068" w:hanging="360"/>
      </w:pPr>
      <w:rPr>
        <w:rFonts w:hint="default"/>
      </w:rPr>
    </w:lvl>
    <w:lvl w:ilvl="1">
      <w:start w:val="4"/>
      <w:numFmt w:val="decimal"/>
      <w:isLgl/>
      <w:lvlText w:val="%1.%2."/>
      <w:lvlJc w:val="left"/>
      <w:pPr>
        <w:ind w:left="1443" w:hanging="735"/>
      </w:pPr>
      <w:rPr>
        <w:rFonts w:hint="default"/>
      </w:rPr>
    </w:lvl>
    <w:lvl w:ilvl="2">
      <w:start w:val="6"/>
      <w:numFmt w:val="decimal"/>
      <w:isLgl/>
      <w:lvlText w:val="%1.%2.%3."/>
      <w:lvlJc w:val="left"/>
      <w:pPr>
        <w:ind w:left="1443"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79214320"/>
    <w:multiLevelType w:val="hybridMultilevel"/>
    <w:tmpl w:val="79868F4C"/>
    <w:lvl w:ilvl="0" w:tplc="A59A7D90">
      <w:start w:val="1"/>
      <w:numFmt w:val="decimal"/>
      <w:lvlText w:val="%1."/>
      <w:lvlJc w:val="left"/>
      <w:pPr>
        <w:ind w:left="1242" w:hanging="816"/>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9395A6E"/>
    <w:multiLevelType w:val="multilevel"/>
    <w:tmpl w:val="42787DCA"/>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0"/>
  </w:num>
  <w:num w:numId="3">
    <w:abstractNumId w:val="2"/>
  </w:num>
  <w:num w:numId="4">
    <w:abstractNumId w:val="12"/>
  </w:num>
  <w:num w:numId="5">
    <w:abstractNumId w:val="0"/>
  </w:num>
  <w:num w:numId="6">
    <w:abstractNumId w:val="4"/>
  </w:num>
  <w:num w:numId="7">
    <w:abstractNumId w:val="8"/>
  </w:num>
  <w:num w:numId="8">
    <w:abstractNumId w:val="5"/>
  </w:num>
  <w:num w:numId="9">
    <w:abstractNumId w:val="1"/>
  </w:num>
  <w:num w:numId="10">
    <w:abstractNumId w:val="1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D7"/>
    <w:rsid w:val="00034E98"/>
    <w:rsid w:val="00092BB2"/>
    <w:rsid w:val="000A7EDE"/>
    <w:rsid w:val="000D530A"/>
    <w:rsid w:val="000D741C"/>
    <w:rsid w:val="00136B92"/>
    <w:rsid w:val="00180FD5"/>
    <w:rsid w:val="001812F4"/>
    <w:rsid w:val="001B5829"/>
    <w:rsid w:val="001B634B"/>
    <w:rsid w:val="001F62D2"/>
    <w:rsid w:val="00204A51"/>
    <w:rsid w:val="002059F1"/>
    <w:rsid w:val="00214970"/>
    <w:rsid w:val="0022690C"/>
    <w:rsid w:val="00233DA5"/>
    <w:rsid w:val="002464C9"/>
    <w:rsid w:val="00261C98"/>
    <w:rsid w:val="00266F46"/>
    <w:rsid w:val="002D6080"/>
    <w:rsid w:val="002E2E37"/>
    <w:rsid w:val="00312BD4"/>
    <w:rsid w:val="00317829"/>
    <w:rsid w:val="003218A2"/>
    <w:rsid w:val="00337B92"/>
    <w:rsid w:val="00344C4E"/>
    <w:rsid w:val="003540E6"/>
    <w:rsid w:val="00380229"/>
    <w:rsid w:val="003A054E"/>
    <w:rsid w:val="003B4C01"/>
    <w:rsid w:val="003B5C78"/>
    <w:rsid w:val="003D4CD9"/>
    <w:rsid w:val="003F3C59"/>
    <w:rsid w:val="003F42A4"/>
    <w:rsid w:val="00415B3D"/>
    <w:rsid w:val="00417D45"/>
    <w:rsid w:val="0042617E"/>
    <w:rsid w:val="00485F27"/>
    <w:rsid w:val="004A00AA"/>
    <w:rsid w:val="004E75D9"/>
    <w:rsid w:val="00533709"/>
    <w:rsid w:val="005540DC"/>
    <w:rsid w:val="005B4963"/>
    <w:rsid w:val="005C28D9"/>
    <w:rsid w:val="005E0200"/>
    <w:rsid w:val="005E6997"/>
    <w:rsid w:val="00645848"/>
    <w:rsid w:val="006570B3"/>
    <w:rsid w:val="0069295B"/>
    <w:rsid w:val="006C064C"/>
    <w:rsid w:val="006C7B05"/>
    <w:rsid w:val="006E622E"/>
    <w:rsid w:val="00717B95"/>
    <w:rsid w:val="007204B0"/>
    <w:rsid w:val="0073558D"/>
    <w:rsid w:val="00751FBA"/>
    <w:rsid w:val="00771A6D"/>
    <w:rsid w:val="007F2476"/>
    <w:rsid w:val="0082555E"/>
    <w:rsid w:val="0084768C"/>
    <w:rsid w:val="008563F3"/>
    <w:rsid w:val="008C2576"/>
    <w:rsid w:val="008E43C7"/>
    <w:rsid w:val="008F0D08"/>
    <w:rsid w:val="0090366C"/>
    <w:rsid w:val="00905AE0"/>
    <w:rsid w:val="00914B60"/>
    <w:rsid w:val="00924B75"/>
    <w:rsid w:val="00934122"/>
    <w:rsid w:val="00945532"/>
    <w:rsid w:val="00953E74"/>
    <w:rsid w:val="00956D6F"/>
    <w:rsid w:val="009A2877"/>
    <w:rsid w:val="009B05C0"/>
    <w:rsid w:val="009D2471"/>
    <w:rsid w:val="009D5B79"/>
    <w:rsid w:val="009E3D4C"/>
    <w:rsid w:val="009F359D"/>
    <w:rsid w:val="00A064E4"/>
    <w:rsid w:val="00A2701B"/>
    <w:rsid w:val="00A368A9"/>
    <w:rsid w:val="00A37D2E"/>
    <w:rsid w:val="00A43164"/>
    <w:rsid w:val="00A55AFF"/>
    <w:rsid w:val="00A72B3F"/>
    <w:rsid w:val="00A7764C"/>
    <w:rsid w:val="00A817C1"/>
    <w:rsid w:val="00AD1F71"/>
    <w:rsid w:val="00AD42E6"/>
    <w:rsid w:val="00AE0E5B"/>
    <w:rsid w:val="00B03F48"/>
    <w:rsid w:val="00B3495A"/>
    <w:rsid w:val="00B871B5"/>
    <w:rsid w:val="00BB2D55"/>
    <w:rsid w:val="00BC1244"/>
    <w:rsid w:val="00BD336A"/>
    <w:rsid w:val="00BD4F63"/>
    <w:rsid w:val="00BF6348"/>
    <w:rsid w:val="00C3522F"/>
    <w:rsid w:val="00C5454A"/>
    <w:rsid w:val="00C71148"/>
    <w:rsid w:val="00C964AB"/>
    <w:rsid w:val="00CF2639"/>
    <w:rsid w:val="00D030F5"/>
    <w:rsid w:val="00D07D7F"/>
    <w:rsid w:val="00D204A8"/>
    <w:rsid w:val="00D50E0D"/>
    <w:rsid w:val="00D7032F"/>
    <w:rsid w:val="00D95536"/>
    <w:rsid w:val="00D9659D"/>
    <w:rsid w:val="00D96CE4"/>
    <w:rsid w:val="00D97E6D"/>
    <w:rsid w:val="00DC2AA1"/>
    <w:rsid w:val="00DD2C68"/>
    <w:rsid w:val="00DE28A6"/>
    <w:rsid w:val="00E1151E"/>
    <w:rsid w:val="00E26B56"/>
    <w:rsid w:val="00E27878"/>
    <w:rsid w:val="00E5642B"/>
    <w:rsid w:val="00E830C8"/>
    <w:rsid w:val="00E96C3D"/>
    <w:rsid w:val="00EB4F2D"/>
    <w:rsid w:val="00EB6168"/>
    <w:rsid w:val="00ED70C5"/>
    <w:rsid w:val="00EE0173"/>
    <w:rsid w:val="00EF1191"/>
    <w:rsid w:val="00EF6F14"/>
    <w:rsid w:val="00F151A9"/>
    <w:rsid w:val="00F1697F"/>
    <w:rsid w:val="00F32F37"/>
    <w:rsid w:val="00F35FD7"/>
    <w:rsid w:val="00F4300E"/>
    <w:rsid w:val="00F44D06"/>
    <w:rsid w:val="00F6200F"/>
    <w:rsid w:val="00F730E3"/>
    <w:rsid w:val="00F86956"/>
    <w:rsid w:val="00FD2166"/>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D7"/>
    <w:pPr>
      <w:ind w:left="720"/>
      <w:contextualSpacing/>
    </w:pPr>
  </w:style>
  <w:style w:type="paragraph" w:styleId="a4">
    <w:name w:val="Body Text"/>
    <w:basedOn w:val="a"/>
    <w:link w:val="a5"/>
    <w:uiPriority w:val="99"/>
    <w:semiHidden/>
    <w:unhideWhenUsed/>
    <w:rsid w:val="00DC2AA1"/>
    <w:pPr>
      <w:spacing w:after="120"/>
    </w:pPr>
  </w:style>
  <w:style w:type="character" w:customStyle="1" w:styleId="a5">
    <w:name w:val="Основной текст Знак"/>
    <w:basedOn w:val="a0"/>
    <w:link w:val="a4"/>
    <w:uiPriority w:val="99"/>
    <w:semiHidden/>
    <w:rsid w:val="00DC2AA1"/>
  </w:style>
  <w:style w:type="paragraph" w:styleId="a6">
    <w:name w:val="Normal (Web)"/>
    <w:basedOn w:val="a"/>
    <w:uiPriority w:val="99"/>
    <w:unhideWhenUsed/>
    <w:rsid w:val="00DC2AA1"/>
    <w:rPr>
      <w:rFonts w:ascii="Times New Roman" w:hAnsi="Times New Roman" w:cs="Times New Roman"/>
      <w:sz w:val="24"/>
      <w:szCs w:val="24"/>
    </w:rPr>
  </w:style>
  <w:style w:type="paragraph" w:customStyle="1" w:styleId="ConsPlusNormal">
    <w:name w:val="ConsPlusNormal"/>
    <w:rsid w:val="00DC2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DC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1">
    <w:name w:val="s1"/>
    <w:basedOn w:val="a0"/>
    <w:rsid w:val="00DC2AA1"/>
  </w:style>
  <w:style w:type="character" w:customStyle="1" w:styleId="apple-converted-space">
    <w:name w:val="apple-converted-space"/>
    <w:basedOn w:val="a0"/>
    <w:rsid w:val="00DC2AA1"/>
  </w:style>
  <w:style w:type="paragraph" w:customStyle="1" w:styleId="p16">
    <w:name w:val="p1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DC2AA1"/>
    <w:rPr>
      <w:color w:val="0000FF"/>
      <w:u w:val="single"/>
    </w:rPr>
  </w:style>
  <w:style w:type="paragraph" w:customStyle="1" w:styleId="p19">
    <w:name w:val="p19"/>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C2AA1"/>
  </w:style>
  <w:style w:type="paragraph" w:customStyle="1" w:styleId="p37">
    <w:name w:val="p3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C2AA1"/>
    <w:rPr>
      <w:b/>
      <w:bCs/>
    </w:rPr>
  </w:style>
  <w:style w:type="paragraph" w:styleId="a9">
    <w:name w:val="header"/>
    <w:basedOn w:val="a"/>
    <w:link w:val="aa"/>
    <w:uiPriority w:val="99"/>
    <w:unhideWhenUsed/>
    <w:rsid w:val="00F730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30E3"/>
  </w:style>
  <w:style w:type="paragraph" w:styleId="ab">
    <w:name w:val="footer"/>
    <w:basedOn w:val="a"/>
    <w:link w:val="ac"/>
    <w:uiPriority w:val="99"/>
    <w:unhideWhenUsed/>
    <w:rsid w:val="00F730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30E3"/>
  </w:style>
  <w:style w:type="paragraph" w:styleId="ad">
    <w:name w:val="Body Text Indent"/>
    <w:basedOn w:val="a"/>
    <w:link w:val="ae"/>
    <w:uiPriority w:val="99"/>
    <w:semiHidden/>
    <w:unhideWhenUsed/>
    <w:rsid w:val="00266F46"/>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266F46"/>
    <w:rPr>
      <w:rFonts w:ascii="Calibri" w:eastAsia="Calibri" w:hAnsi="Calibri" w:cs="Times New Roman"/>
    </w:rPr>
  </w:style>
  <w:style w:type="paragraph" w:styleId="af">
    <w:name w:val="Balloon Text"/>
    <w:basedOn w:val="a"/>
    <w:link w:val="af0"/>
    <w:uiPriority w:val="99"/>
    <w:semiHidden/>
    <w:unhideWhenUsed/>
    <w:rsid w:val="001B634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634B"/>
    <w:rPr>
      <w:rFonts w:ascii="Segoe UI" w:hAnsi="Segoe UI" w:cs="Segoe UI"/>
      <w:sz w:val="18"/>
      <w:szCs w:val="18"/>
    </w:rPr>
  </w:style>
  <w:style w:type="paragraph" w:customStyle="1" w:styleId="ConsPlusTitle">
    <w:name w:val="ConsPlusTitle"/>
    <w:rsid w:val="00EF1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Postan">
    <w:name w:val="Postan"/>
    <w:basedOn w:val="a"/>
    <w:rsid w:val="00EF1191"/>
    <w:pPr>
      <w:widowControl w:val="0"/>
      <w:suppressAutoHyphens/>
      <w:spacing w:after="0" w:line="240" w:lineRule="auto"/>
      <w:jc w:val="center"/>
    </w:pPr>
    <w:rPr>
      <w:rFonts w:ascii="Times New Roman" w:eastAsia="Lucida Sans Unicode"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D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D7"/>
    <w:pPr>
      <w:ind w:left="720"/>
      <w:contextualSpacing/>
    </w:pPr>
  </w:style>
  <w:style w:type="paragraph" w:styleId="a4">
    <w:name w:val="Body Text"/>
    <w:basedOn w:val="a"/>
    <w:link w:val="a5"/>
    <w:uiPriority w:val="99"/>
    <w:semiHidden/>
    <w:unhideWhenUsed/>
    <w:rsid w:val="00DC2AA1"/>
    <w:pPr>
      <w:spacing w:after="120"/>
    </w:pPr>
  </w:style>
  <w:style w:type="character" w:customStyle="1" w:styleId="a5">
    <w:name w:val="Основной текст Знак"/>
    <w:basedOn w:val="a0"/>
    <w:link w:val="a4"/>
    <w:uiPriority w:val="99"/>
    <w:semiHidden/>
    <w:rsid w:val="00DC2AA1"/>
  </w:style>
  <w:style w:type="paragraph" w:styleId="a6">
    <w:name w:val="Normal (Web)"/>
    <w:basedOn w:val="a"/>
    <w:uiPriority w:val="99"/>
    <w:unhideWhenUsed/>
    <w:rsid w:val="00DC2AA1"/>
    <w:rPr>
      <w:rFonts w:ascii="Times New Roman" w:hAnsi="Times New Roman" w:cs="Times New Roman"/>
      <w:sz w:val="24"/>
      <w:szCs w:val="24"/>
    </w:rPr>
  </w:style>
  <w:style w:type="paragraph" w:customStyle="1" w:styleId="ConsPlusNormal">
    <w:name w:val="ConsPlusNormal"/>
    <w:rsid w:val="00DC2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DC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1">
    <w:name w:val="s1"/>
    <w:basedOn w:val="a0"/>
    <w:rsid w:val="00DC2AA1"/>
  </w:style>
  <w:style w:type="character" w:customStyle="1" w:styleId="apple-converted-space">
    <w:name w:val="apple-converted-space"/>
    <w:basedOn w:val="a0"/>
    <w:rsid w:val="00DC2AA1"/>
  </w:style>
  <w:style w:type="paragraph" w:customStyle="1" w:styleId="p16">
    <w:name w:val="p1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DC2AA1"/>
    <w:rPr>
      <w:color w:val="0000FF"/>
      <w:u w:val="single"/>
    </w:rPr>
  </w:style>
  <w:style w:type="paragraph" w:customStyle="1" w:styleId="p19">
    <w:name w:val="p19"/>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C2AA1"/>
  </w:style>
  <w:style w:type="paragraph" w:customStyle="1" w:styleId="p37">
    <w:name w:val="p3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DC2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DC2AA1"/>
    <w:rPr>
      <w:b/>
      <w:bCs/>
    </w:rPr>
  </w:style>
  <w:style w:type="paragraph" w:styleId="a9">
    <w:name w:val="header"/>
    <w:basedOn w:val="a"/>
    <w:link w:val="aa"/>
    <w:uiPriority w:val="99"/>
    <w:unhideWhenUsed/>
    <w:rsid w:val="00F730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30E3"/>
  </w:style>
  <w:style w:type="paragraph" w:styleId="ab">
    <w:name w:val="footer"/>
    <w:basedOn w:val="a"/>
    <w:link w:val="ac"/>
    <w:uiPriority w:val="99"/>
    <w:unhideWhenUsed/>
    <w:rsid w:val="00F730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30E3"/>
  </w:style>
  <w:style w:type="paragraph" w:styleId="ad">
    <w:name w:val="Body Text Indent"/>
    <w:basedOn w:val="a"/>
    <w:link w:val="ae"/>
    <w:uiPriority w:val="99"/>
    <w:semiHidden/>
    <w:unhideWhenUsed/>
    <w:rsid w:val="00266F46"/>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266F46"/>
    <w:rPr>
      <w:rFonts w:ascii="Calibri" w:eastAsia="Calibri" w:hAnsi="Calibri" w:cs="Times New Roman"/>
    </w:rPr>
  </w:style>
  <w:style w:type="paragraph" w:styleId="af">
    <w:name w:val="Balloon Text"/>
    <w:basedOn w:val="a"/>
    <w:link w:val="af0"/>
    <w:uiPriority w:val="99"/>
    <w:semiHidden/>
    <w:unhideWhenUsed/>
    <w:rsid w:val="001B634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634B"/>
    <w:rPr>
      <w:rFonts w:ascii="Segoe UI" w:hAnsi="Segoe UI" w:cs="Segoe UI"/>
      <w:sz w:val="18"/>
      <w:szCs w:val="18"/>
    </w:rPr>
  </w:style>
  <w:style w:type="paragraph" w:customStyle="1" w:styleId="ConsPlusTitle">
    <w:name w:val="ConsPlusTitle"/>
    <w:rsid w:val="00EF1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Postan">
    <w:name w:val="Postan"/>
    <w:basedOn w:val="a"/>
    <w:rsid w:val="00EF1191"/>
    <w:pPr>
      <w:widowControl w:val="0"/>
      <w:suppressAutoHyphens/>
      <w:spacing w:after="0" w:line="240" w:lineRule="auto"/>
      <w:jc w:val="center"/>
    </w:pPr>
    <w:rPr>
      <w:rFonts w:ascii="Times New Roman" w:eastAsia="Lucida Sans Unicode"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28988214&amp;url=ya-mail%3A%2F%2F160722211701801137%2F1.2&amp;name=948_%D0%BF_12122016_1816p948.doc&amp;c=5852349b306d" TargetMode="External"/><Relationship Id="rId13" Type="http://schemas.openxmlformats.org/officeDocument/2006/relationships/hyperlink" Target="https://clck.yandex.ru/redir/dv/*data=url%3Dconsultantplus%253A%252F%252Foffline%252Fref%253D1F51138924C4E160D2D9FEFFDBC64667447C16B1F4F9730813B185DC18C544AD0344D023AFAF9A6BfEdDG%26ts%3D1481782493%26uid%3D9618181931391671984&amp;sign=193ceb0507e40fea35b3c6a32400074f&amp;keyno=1" TargetMode="External"/><Relationship Id="rId18" Type="http://schemas.openxmlformats.org/officeDocument/2006/relationships/hyperlink" Target="https://clck.yandex.ru/redir/dv/*data=url%3Dconsultantplus%253A%252F%252Foffline%252Fref%253DC5E4D46D073A7D36A4BAFD7AF1575F0EB3FC65B07F837CF427A244A0008D9D1F597C9CD371V7G4J%26ts%3D1481782493%26uid%3D9618181931391671984&amp;sign=49ae2529f7bf2e8dafc24e46c6709e2b&amp;keyno=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clck.yandex.ru/redir/dv/*data=url%3Dconsultantplus%253A%252F%252Foffline%252Fref%253DD59B01AA1E55E293A80ADF47356D78081BCBBBB1B9BFA9CAB7309434E63CCDAD1E4B120A0EAB3402mF11O%26ts%3D1481782493%26uid%3D9618181931391671984&amp;sign=b07151d88185dc3725c2a1676c771b41&amp;keyno=1" TargetMode="External"/><Relationship Id="rId7" Type="http://schemas.openxmlformats.org/officeDocument/2006/relationships/endnotes" Target="endnotes.xml"/><Relationship Id="rId12" Type="http://schemas.openxmlformats.org/officeDocument/2006/relationships/hyperlink" Target="https://clck.yandex.ru/redir/dv/*data=url%3Dconsultantplus%253A%252F%252Foffline%252Fref%253D1F51138924C4E160D2D9FEFFDBC64667447C16B1F4F9730813B185DC18C544AD0344D023AFAF9A6BfEdDG%26ts%3D1481782493%26uid%3D9618181931391671984&amp;sign=193ceb0507e40fea35b3c6a32400074f&amp;keyno=1" TargetMode="External"/><Relationship Id="rId17" Type="http://schemas.openxmlformats.org/officeDocument/2006/relationships/hyperlink" Target="https://clck.yandex.ru/redir/dv/*data=url%3Dconsultantplus%253A%252F%252Foffline%252Fref%253DC5E4D46D073A7D36A4BAFD7AF1575F0EB3FD66BF7C877CF427A244A0008D9D1F597C9CDA79777FFAVDG2J%26ts%3D1481782493%26uid%3D9618181931391671984&amp;sign=ed2ad79947253ead1664bceb881ddb30&amp;keyno=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lck.yandex.ru/redir/dv/*data=url%3Dconsultantplus%253A%252F%252Foffline%252Fref%253D1F51138924C4E160D2D9FEFFDBC6466744741EB6F2FD730813B185DC18C544AD0344D023ADA6f9d8G%26ts%3D1481782493%26uid%3D9618181931391671984&amp;sign=c1bc5223e5cc4105f4a8f69117adf919&amp;keyno=1" TargetMode="External"/><Relationship Id="rId20" Type="http://schemas.openxmlformats.org/officeDocument/2006/relationships/hyperlink" Target="https://clck.yandex.ru/redir/dv/*data=url%3Dconsultantplus%253A%252F%252Foffline%252Fref%253D1F51138924C4E160D2D9FEFFDBC6466744741EB6F2FD730813B185DC18C544AD0344D025AEfAdDG%26ts%3D1481782493%26uid%3D9618181931391671984&amp;sign=9135ef228552b63c1e3341b9c2e9a4b9&amp;keyno=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yandex.ru/redir/dv/*data=url%3Dconsultantplus%253A%252F%252Foffline%252Fref%253D1F51138924C4E160D2D9FEFFDBC64667447F1AB5F3FC730813B185DC18C544AD0344D023AFAF9A6BfEdDG%26ts%3D1481782493%26uid%3D9618181931391671984&amp;sign=dede747a8230c355c8c7c648736575c7&amp;keyno=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ck.yandex.ru/redir/dv/*data=url%3Dconsultantplus%253A%252F%252Foffline%252Fref%253D1F51138924C4E160D2D9FEFFDBC6466744751DB9F1F9730813B185DC18fCd5G%26ts%3D1481782493%26uid%3D9618181931391671984&amp;sign=c413185231bc38ac45305fc86087ab33&amp;keyno=1" TargetMode="External"/><Relationship Id="rId23" Type="http://schemas.openxmlformats.org/officeDocument/2006/relationships/hyperlink" Target="https://clck.yandex.ru/redir/dv/*data=url%3Dconsultantplus%253A%252F%252Foffline%252Fref%253D1F51138924C4E160D2D9FEFFDBC6466744741EB6F2FD730813B185DC18C544AD0344D025AEfAdDG%26ts%3D1481782493%26uid%3D9618181931391671984&amp;sign=9135ef228552b63c1e3341b9c2e9a4b9&amp;keyno=1" TargetMode="External"/><Relationship Id="rId28" Type="http://schemas.openxmlformats.org/officeDocument/2006/relationships/header" Target="header3.xml"/><Relationship Id="rId10" Type="http://schemas.openxmlformats.org/officeDocument/2006/relationships/hyperlink" Target="https://clck.yandex.ru/redir/dv/*data=url%3Dconsultantplus%253A%252F%252Foffline%252Fref%253D4C322DB1EBB28C912C7F0073C698B47821ECF4900740F043C69779394BpAO8K%26ts%3D1481782493%26uid%3D9618181931391671984&amp;sign=8974a79a2e3b501fc438af16f27adf39&amp;keyno=1" TargetMode="External"/><Relationship Id="rId19" Type="http://schemas.openxmlformats.org/officeDocument/2006/relationships/hyperlink" Target="https://clck.yandex.ru/redir/dv/*data=url%3Dconsultantplus%253A%252F%252Foffline%252Fref%253D1F51138924C4E160D2D9FEFFDBC6466744741EB6F2FD730813B185DC18C544AD0344D025AFfAd6G%26ts%3D1481782493%26uid%3D9618181931391671984&amp;sign=74dd1df8343256ddfd077258950fb955&amp;keyno=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F64C1B3E095640E822C2D237D0738194D41BCA33ABE774404D495440ECD7A1FA42EE651A4DD5C204bFfCJ%26ts%3D1481782493%26uid%3D9618181931391671984&amp;sign=107913d6d9940dc65992e72c64ba63cd&amp;keyno=1" TargetMode="External"/><Relationship Id="rId14" Type="http://schemas.openxmlformats.org/officeDocument/2006/relationships/hyperlink" Target="https://clck.yandex.ru/redir/dv/*data=url%3Dconsultantplus%253A%252F%252Foffline%252Fref%253D1F51138924C4E160D2D9FEFFDBC6466744741EB6F2FD730813B185DC18C544AD0344D023AFAD9F69fEd3G%26ts%3D1481782493%26uid%3D9618181931391671984&amp;sign=b9120f6704b2ebc3af6eaefc8f42c501&amp;keyno=1" TargetMode="External"/><Relationship Id="rId22" Type="http://schemas.openxmlformats.org/officeDocument/2006/relationships/hyperlink" Target="https://clck.yandex.ru/redir/dv/*data=url%3Dconsultantplus%253A%252F%252Foffline%252Fref%253DD2A1277CECE3019F1FA18AB65FAC8B58231CCCAF98F0821EC40BECEF7Dg6A4P%26ts%3D1481782493%26uid%3D9618181931391671984&amp;sign=45789646ca2b18cad955e52204eed41a&amp;keyno=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37</Pages>
  <Words>15479</Words>
  <Characters>88231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win-dom</dc:creator>
  <cp:keywords/>
  <dc:description/>
  <cp:lastModifiedBy>ДС-Теремок</cp:lastModifiedBy>
  <cp:revision>39</cp:revision>
  <cp:lastPrinted>2022-01-14T11:16:00Z</cp:lastPrinted>
  <dcterms:created xsi:type="dcterms:W3CDTF">2021-09-24T05:55:00Z</dcterms:created>
  <dcterms:modified xsi:type="dcterms:W3CDTF">2022-01-14T11:16:00Z</dcterms:modified>
</cp:coreProperties>
</file>