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4" w:rsidRDefault="000D14F4" w:rsidP="000D14F4">
      <w:pPr>
        <w:spacing w:after="101" w:line="265" w:lineRule="auto"/>
        <w:ind w:left="10" w:right="148" w:hanging="10"/>
        <w:jc w:val="right"/>
      </w:pPr>
      <w:bookmarkStart w:id="0" w:name="_GoBack"/>
      <w:bookmarkEnd w:id="0"/>
      <w:r>
        <w:t>Приложение 1</w:t>
      </w:r>
    </w:p>
    <w:p w:rsidR="000D14F4" w:rsidRDefault="000D14F4" w:rsidP="000D14F4">
      <w:pPr>
        <w:spacing w:after="461" w:line="265" w:lineRule="auto"/>
        <w:ind w:left="10" w:right="148" w:hanging="10"/>
        <w:jc w:val="right"/>
      </w:pPr>
      <w:r>
        <w:t>к приказу № 40/1 от 24.07.2018г.</w:t>
      </w:r>
    </w:p>
    <w:p w:rsidR="000D14F4" w:rsidRPr="000D14F4" w:rsidRDefault="000D14F4" w:rsidP="000D14F4">
      <w:pPr>
        <w:spacing w:after="309" w:line="259" w:lineRule="auto"/>
        <w:ind w:right="0" w:firstLine="426"/>
        <w:rPr>
          <w:sz w:val="28"/>
          <w:szCs w:val="28"/>
        </w:rPr>
      </w:pPr>
      <w:r w:rsidRPr="000D14F4">
        <w:rPr>
          <w:sz w:val="28"/>
          <w:szCs w:val="28"/>
        </w:rPr>
        <w:t>ПОРЯДОК ОРГАНИЗАЦИИ ДОСТУПА К СЕТИ «ИНТЕРНЕТ»</w:t>
      </w:r>
    </w:p>
    <w:p w:rsidR="000D14F4" w:rsidRPr="000D14F4" w:rsidRDefault="000D14F4" w:rsidP="000D14F4">
      <w:pPr>
        <w:spacing w:after="0" w:line="259" w:lineRule="auto"/>
        <w:ind w:right="173" w:firstLine="426"/>
        <w:rPr>
          <w:b/>
          <w:i/>
          <w:sz w:val="28"/>
          <w:szCs w:val="28"/>
        </w:rPr>
      </w:pPr>
      <w:r w:rsidRPr="000D14F4">
        <w:rPr>
          <w:b/>
          <w:i/>
          <w:sz w:val="28"/>
          <w:szCs w:val="28"/>
        </w:rPr>
        <w:t>Основные понятия:</w:t>
      </w:r>
    </w:p>
    <w:p w:rsidR="000D14F4" w:rsidRPr="000D14F4" w:rsidRDefault="000D14F4" w:rsidP="000D14F4">
      <w:pPr>
        <w:ind w:right="77" w:firstLine="426"/>
        <w:rPr>
          <w:sz w:val="28"/>
          <w:szCs w:val="28"/>
        </w:rPr>
      </w:pPr>
      <w:r w:rsidRPr="000D14F4">
        <w:rPr>
          <w:sz w:val="28"/>
          <w:szCs w:val="28"/>
        </w:rPr>
        <w:t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 Пользователь сети Интернет - лицо, использующее ресурсы всемирной компьютерной сети.</w:t>
      </w:r>
    </w:p>
    <w:p w:rsidR="000D14F4" w:rsidRPr="000D14F4" w:rsidRDefault="000D14F4" w:rsidP="000D14F4">
      <w:pPr>
        <w:spacing w:after="0" w:line="259" w:lineRule="auto"/>
        <w:ind w:right="0" w:firstLine="426"/>
        <w:rPr>
          <w:b/>
          <w:i/>
          <w:sz w:val="28"/>
          <w:szCs w:val="28"/>
        </w:rPr>
      </w:pPr>
      <w:r w:rsidRPr="000D14F4">
        <w:rPr>
          <w:b/>
          <w:i/>
          <w:sz w:val="28"/>
          <w:szCs w:val="28"/>
          <w:u w:val="single" w:color="000000"/>
        </w:rPr>
        <w:t>При работе с ресурсами сети Интернет недопустимо</w:t>
      </w:r>
      <w:r w:rsidRPr="000D14F4">
        <w:rPr>
          <w:b/>
          <w:i/>
          <w:noProof/>
          <w:sz w:val="28"/>
          <w:szCs w:val="28"/>
        </w:rPr>
        <w:drawing>
          <wp:inline distT="0" distB="0" distL="0" distR="0" wp14:anchorId="5C493BE7" wp14:editId="008BE351">
            <wp:extent cx="12188" cy="73159"/>
            <wp:effectExtent l="0" t="0" r="0" b="0"/>
            <wp:docPr id="1" name="Picture 1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" name="Picture 152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4" w:rsidRPr="000D14F4" w:rsidRDefault="000D14F4" w:rsidP="000D14F4">
      <w:pPr>
        <w:ind w:right="77" w:firstLine="426"/>
        <w:rPr>
          <w:sz w:val="28"/>
          <w:szCs w:val="28"/>
        </w:rPr>
      </w:pPr>
      <w:r w:rsidRPr="000D14F4">
        <w:rPr>
          <w:sz w:val="28"/>
          <w:szCs w:val="28"/>
        </w:rPr>
        <w:t xml:space="preserve">Распространение защищаемых авторскими правами материалов. затрагивающих какой либо патент </w:t>
      </w:r>
      <w:r w:rsidRPr="000D14F4">
        <w:rPr>
          <w:noProof/>
          <w:sz w:val="28"/>
          <w:szCs w:val="28"/>
        </w:rPr>
        <w:drawing>
          <wp:inline distT="0" distB="0" distL="0" distR="0" wp14:anchorId="119C381A" wp14:editId="3120EE3A">
            <wp:extent cx="12188" cy="24386"/>
            <wp:effectExtent l="0" t="0" r="0" b="0"/>
            <wp:docPr id="2" name="Picture 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" name="Picture 23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торговую марку, коммерческую тайну, копирайт или прочие права собственности июли авторские и смежные с ним права третьей стороны.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</w:t>
      </w:r>
      <w:r>
        <w:rPr>
          <w:sz w:val="28"/>
          <w:szCs w:val="28"/>
        </w:rPr>
        <w:t>кационного оборудования или прогр</w:t>
      </w:r>
      <w:r w:rsidRPr="000D14F4">
        <w:rPr>
          <w:sz w:val="28"/>
          <w:szCs w:val="28"/>
        </w:rPr>
        <w:t>амм, для осуществления несанкционированного доступа. а также серийные номера к коммерческим программным продуктам и программы для их генерации. логины</w:t>
      </w:r>
      <w:r>
        <w:rPr>
          <w:sz w:val="28"/>
          <w:szCs w:val="28"/>
        </w:rPr>
        <w:t>, пароли</w:t>
      </w:r>
      <w:r w:rsidRPr="000D14F4">
        <w:rPr>
          <w:sz w:val="28"/>
          <w:szCs w:val="28"/>
        </w:rPr>
        <w:t xml:space="preserve"> и прочие средства для получения несанкционированн</w:t>
      </w:r>
      <w:r>
        <w:rPr>
          <w:sz w:val="28"/>
          <w:szCs w:val="28"/>
        </w:rPr>
        <w:t>ого доступа к платным ресурсам в</w:t>
      </w:r>
      <w:r w:rsidRPr="000D14F4">
        <w:rPr>
          <w:sz w:val="28"/>
          <w:szCs w:val="28"/>
        </w:rPr>
        <w:t xml:space="preserve"> Интернете, а также размещения ССЫЛОК на вышеуказанную информацию</w:t>
      </w:r>
      <w:r w:rsidRPr="000D14F4">
        <w:rPr>
          <w:noProof/>
          <w:sz w:val="28"/>
          <w:szCs w:val="28"/>
        </w:rPr>
        <w:drawing>
          <wp:inline distT="0" distB="0" distL="0" distR="0" wp14:anchorId="575FEF90" wp14:editId="16764A42">
            <wp:extent cx="6094" cy="6097"/>
            <wp:effectExtent l="0" t="0" r="0" b="0"/>
            <wp:docPr id="3" name="Picture 2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" name="Picture 23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4" w:rsidRPr="000D14F4" w:rsidRDefault="000D14F4" w:rsidP="000D14F4">
      <w:pPr>
        <w:spacing w:after="0" w:line="259" w:lineRule="auto"/>
        <w:ind w:right="0" w:firstLine="426"/>
        <w:rPr>
          <w:b/>
          <w:i/>
          <w:sz w:val="28"/>
          <w:szCs w:val="28"/>
        </w:rPr>
      </w:pPr>
      <w:r w:rsidRPr="000D14F4">
        <w:rPr>
          <w:b/>
          <w:i/>
          <w:sz w:val="28"/>
          <w:szCs w:val="28"/>
          <w:u w:val="single" w:color="000000"/>
        </w:rPr>
        <w:t>При работе с ресурсами Инт</w:t>
      </w:r>
      <w:r w:rsidRPr="000D14F4">
        <w:rPr>
          <w:b/>
          <w:i/>
          <w:sz w:val="28"/>
          <w:szCs w:val="28"/>
        </w:rPr>
        <w:t>ерн</w:t>
      </w:r>
      <w:r w:rsidRPr="000D14F4">
        <w:rPr>
          <w:b/>
          <w:i/>
          <w:sz w:val="28"/>
          <w:szCs w:val="28"/>
          <w:u w:val="single" w:color="000000"/>
        </w:rPr>
        <w:t>ет запрещается.</w:t>
      </w:r>
    </w:p>
    <w:p w:rsidR="000D14F4" w:rsidRPr="000D14F4" w:rsidRDefault="000D14F4" w:rsidP="000D14F4">
      <w:pPr>
        <w:spacing w:after="240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Использовать программные и аппаратные средства, позволяющие получить доступ к ресурсам сети Интернет. содержание которых не имеет отношения к </w:t>
      </w:r>
      <w:r w:rsidRPr="000D14F4">
        <w:rPr>
          <w:noProof/>
          <w:sz w:val="28"/>
          <w:szCs w:val="28"/>
        </w:rPr>
        <w:drawing>
          <wp:inline distT="0" distB="0" distL="0" distR="0" wp14:anchorId="530B872A" wp14:editId="7C4D3124">
            <wp:extent cx="6094" cy="6097"/>
            <wp:effectExtent l="0" t="0" r="0" b="0"/>
            <wp:docPr id="4" name="Picture 2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" name="Picture 23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>образовательному процессу, содержащим информацию, несовместимую с задачами образования и воспитания учащихся, а также к ресурсам, содержание и направленность которых запрещены международным и Российским законодательством,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розни.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0D14F4" w:rsidRPr="000D14F4" w:rsidRDefault="000D14F4" w:rsidP="000D14F4">
      <w:pPr>
        <w:spacing w:after="67" w:line="259" w:lineRule="auto"/>
        <w:ind w:right="211" w:firstLine="426"/>
        <w:jc w:val="center"/>
        <w:rPr>
          <w:b/>
          <w:sz w:val="28"/>
          <w:szCs w:val="28"/>
          <w:u w:val="single"/>
        </w:rPr>
      </w:pPr>
      <w:r w:rsidRPr="000D14F4">
        <w:rPr>
          <w:b/>
          <w:sz w:val="28"/>
          <w:szCs w:val="28"/>
          <w:u w:val="single"/>
        </w:rPr>
        <w:t>ОБЩИЕ ПОЛОЖЕНИЯ</w:t>
      </w:r>
    </w:p>
    <w:p w:rsidR="000D14F4" w:rsidRDefault="000D14F4" w:rsidP="000D14F4">
      <w:pPr>
        <w:spacing w:after="271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lastRenderedPageBreak/>
        <w:t xml:space="preserve">Использование сети Интернет в образовательном учреждении направлено на решение задач </w:t>
      </w:r>
      <w:proofErr w:type="spellStart"/>
      <w:r w:rsidRPr="000D14F4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</w:t>
      </w:r>
      <w:r w:rsidRPr="000D14F4">
        <w:rPr>
          <w:sz w:val="28"/>
          <w:szCs w:val="28"/>
        </w:rPr>
        <w:t>воспитательного процесса. Доступ к сети Интернет должен осуществляться только с использованием лицензионного программного обеспечен</w:t>
      </w:r>
      <w:r>
        <w:rPr>
          <w:sz w:val="28"/>
          <w:szCs w:val="28"/>
        </w:rPr>
        <w:t xml:space="preserve">ия или </w:t>
      </w:r>
      <w:proofErr w:type="spellStart"/>
      <w:r>
        <w:rPr>
          <w:sz w:val="28"/>
          <w:szCs w:val="28"/>
        </w:rPr>
        <w:t>программногообеспечения</w:t>
      </w:r>
      <w:proofErr w:type="spellEnd"/>
      <w:r w:rsidRPr="000D14F4">
        <w:rPr>
          <w:sz w:val="28"/>
          <w:szCs w:val="28"/>
        </w:rPr>
        <w:t xml:space="preserve"> разрешенного для свободного использования. Настоящий Регламент регулирует условия и порядок использования сети Интернет в дошкольном образовательном учреждении (ДОУ), Настоящий Регламент имеет статус локального нормативного акта образовательного учреждения</w:t>
      </w:r>
      <w:r w:rsidRPr="000D14F4">
        <w:rPr>
          <w:noProof/>
          <w:sz w:val="28"/>
          <w:szCs w:val="28"/>
        </w:rPr>
        <w:drawing>
          <wp:inline distT="0" distB="0" distL="0" distR="0" wp14:anchorId="38633EF2" wp14:editId="52728FF9">
            <wp:extent cx="12188" cy="12193"/>
            <wp:effectExtent l="0" t="0" r="0" b="0"/>
            <wp:docPr id="5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0D14F4" w:rsidRPr="000D14F4" w:rsidRDefault="000D14F4" w:rsidP="000D14F4">
      <w:pPr>
        <w:spacing w:after="0"/>
        <w:ind w:right="14" w:firstLine="426"/>
        <w:rPr>
          <w:b/>
          <w:sz w:val="28"/>
          <w:szCs w:val="28"/>
        </w:rPr>
      </w:pPr>
      <w:r w:rsidRPr="000D14F4">
        <w:rPr>
          <w:b/>
          <w:sz w:val="28"/>
          <w:szCs w:val="28"/>
        </w:rPr>
        <w:t>Организация использования сети Интернет в образовательном учреждении.</w:t>
      </w:r>
    </w:p>
    <w:p w:rsidR="000D14F4" w:rsidRPr="000D14F4" w:rsidRDefault="000D14F4" w:rsidP="000D14F4">
      <w:pPr>
        <w:spacing w:after="0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Вопросы использования возможностей сети Интернет в учебно-воспитательном процессе</w:t>
      </w:r>
      <w:r>
        <w:rPr>
          <w:sz w:val="28"/>
          <w:szCs w:val="28"/>
        </w:rPr>
        <w:t xml:space="preserve">  </w:t>
      </w:r>
      <w:r w:rsidRPr="000D14F4">
        <w:rPr>
          <w:sz w:val="28"/>
          <w:szCs w:val="28"/>
        </w:rPr>
        <w:t>рассматриваются на педагогическом совете</w:t>
      </w:r>
      <w:r w:rsidRPr="000D14F4">
        <w:rPr>
          <w:noProof/>
          <w:sz w:val="28"/>
          <w:szCs w:val="28"/>
        </w:rPr>
        <w:drawing>
          <wp:inline distT="0" distB="0" distL="0" distR="0" wp14:anchorId="100A16EE" wp14:editId="6E1E6945">
            <wp:extent cx="12188" cy="6097"/>
            <wp:effectExtent l="0" t="0" r="0" b="0"/>
            <wp:docPr id="6" name="Picture 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" name="Picture 23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4" w:rsidRPr="000D14F4" w:rsidRDefault="000D14F4" w:rsidP="000D14F4">
      <w:pPr>
        <w:spacing w:line="334" w:lineRule="auto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Педагогический совет утверждает Правила использования сети Интернет на учебный год. Правила вводятся в действие приказом руководителя ДОУ. Правила использования сети Интернет разрабатываются педагогическим советом ДОУ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</w:t>
      </w:r>
      <w:r>
        <w:rPr>
          <w:sz w:val="28"/>
          <w:szCs w:val="28"/>
        </w:rPr>
        <w:t>дставители муниципальных органов</w:t>
      </w:r>
      <w:r w:rsidRPr="000D14F4">
        <w:rPr>
          <w:sz w:val="28"/>
          <w:szCs w:val="28"/>
        </w:rPr>
        <w:t xml:space="preserve"> управления образования, родители обучающихся.</w:t>
      </w:r>
    </w:p>
    <w:p w:rsidR="000D14F4" w:rsidRDefault="000D14F4" w:rsidP="000D14F4">
      <w:pPr>
        <w:spacing w:after="45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При разработке правил использования сети Интерне</w:t>
      </w:r>
      <w:r>
        <w:rPr>
          <w:sz w:val="28"/>
          <w:szCs w:val="28"/>
        </w:rPr>
        <w:t>т педагогический совет руководс</w:t>
      </w:r>
      <w:r w:rsidRPr="000D14F4">
        <w:rPr>
          <w:sz w:val="28"/>
          <w:szCs w:val="28"/>
        </w:rPr>
        <w:t>твуется:</w:t>
      </w:r>
    </w:p>
    <w:p w:rsidR="000D14F4" w:rsidRDefault="000D14F4" w:rsidP="000D14F4">
      <w:pPr>
        <w:spacing w:after="45"/>
        <w:ind w:right="14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4F4">
        <w:rPr>
          <w:sz w:val="28"/>
          <w:szCs w:val="28"/>
        </w:rPr>
        <w:t>законодательством Российской Федерации, региональными и муниципальными нормативно-правовыми актами,</w:t>
      </w:r>
    </w:p>
    <w:p w:rsidR="000D14F4" w:rsidRDefault="000D14F4" w:rsidP="000D14F4">
      <w:pPr>
        <w:spacing w:after="45"/>
        <w:ind w:right="14" w:firstLine="426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D14F4">
        <w:rPr>
          <w:sz w:val="28"/>
          <w:szCs w:val="28"/>
        </w:rPr>
        <w:t>ц</w:t>
      </w:r>
      <w:r>
        <w:rPr>
          <w:sz w:val="28"/>
          <w:szCs w:val="28"/>
        </w:rPr>
        <w:t>елями образовательного процесса,</w:t>
      </w:r>
    </w:p>
    <w:p w:rsidR="000D14F4" w:rsidRDefault="000D14F4" w:rsidP="000D14F4">
      <w:pPr>
        <w:spacing w:after="45"/>
        <w:ind w:right="14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4F4">
        <w:rPr>
          <w:sz w:val="28"/>
          <w:szCs w:val="28"/>
        </w:rPr>
        <w:t xml:space="preserve">рекомендациями профильных органов и организаций в сфере классификации ресурсов Сети, </w:t>
      </w:r>
    </w:p>
    <w:p w:rsidR="000D14F4" w:rsidRPr="000D14F4" w:rsidRDefault="000D14F4" w:rsidP="000D14F4">
      <w:pPr>
        <w:spacing w:after="45"/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- интересами обучающихся</w:t>
      </w:r>
    </w:p>
    <w:p w:rsidR="000D14F4" w:rsidRPr="000D14F4" w:rsidRDefault="000D14F4" w:rsidP="000D14F4">
      <w:pPr>
        <w:spacing w:after="34"/>
        <w:ind w:right="14" w:firstLine="426"/>
        <w:rPr>
          <w:sz w:val="28"/>
          <w:szCs w:val="28"/>
        </w:rPr>
      </w:pPr>
      <w:r w:rsidRPr="000D14F4">
        <w:rPr>
          <w:sz w:val="28"/>
          <w:szCs w:val="28"/>
          <w:u w:val="single" w:color="000000"/>
        </w:rPr>
        <w:t>Руководитель ДОУ</w:t>
      </w:r>
      <w:r>
        <w:rPr>
          <w:sz w:val="28"/>
          <w:szCs w:val="28"/>
        </w:rPr>
        <w:t xml:space="preserve"> отвечает за</w:t>
      </w:r>
      <w:r w:rsidRPr="000D14F4">
        <w:rPr>
          <w:sz w:val="28"/>
          <w:szCs w:val="28"/>
        </w:rPr>
        <w:t xml:space="preserve"> обеспечение пользователям (сотрудникам и обучающимся) эффективного и безопасного доступа к сети Интернет.</w:t>
      </w:r>
    </w:p>
    <w:p w:rsidR="000D14F4" w:rsidRPr="000D14F4" w:rsidRDefault="000D14F4" w:rsidP="000D14F4">
      <w:pPr>
        <w:ind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Для обеспечения доступа к Сети участникам образовательного процесса руководитель ДОУ назначает своим приказом ответственного из числа сотрудников образовательного учреждения за организацию работы с Интернетом и ограничение доступа</w:t>
      </w:r>
      <w:r w:rsidRPr="000D14F4">
        <w:rPr>
          <w:noProof/>
          <w:sz w:val="28"/>
          <w:szCs w:val="28"/>
        </w:rPr>
        <w:drawing>
          <wp:inline distT="0" distB="0" distL="0" distR="0" wp14:anchorId="1FB980D7" wp14:editId="2A908CDA">
            <wp:extent cx="12188" cy="12193"/>
            <wp:effectExtent l="0" t="0" r="0" b="0"/>
            <wp:docPr id="7" name="Picture 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" name="Picture 57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  <w:u w:val="single" w:color="000000"/>
        </w:rPr>
        <w:t xml:space="preserve">Педагогический совет ДОУ </w:t>
      </w:r>
      <w:r w:rsidRPr="000D14F4">
        <w:rPr>
          <w:noProof/>
          <w:sz w:val="28"/>
          <w:szCs w:val="28"/>
        </w:rPr>
        <w:drawing>
          <wp:inline distT="0" distB="0" distL="0" distR="0" wp14:anchorId="06784B62" wp14:editId="4FF0AD51">
            <wp:extent cx="6094" cy="6097"/>
            <wp:effectExtent l="0" t="0" r="0" b="0"/>
            <wp:docPr id="8" name="Picture 5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7" name="Picture 57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F4">
        <w:rPr>
          <w:noProof/>
          <w:sz w:val="28"/>
          <w:szCs w:val="28"/>
        </w:rPr>
        <w:drawing>
          <wp:inline distT="0" distB="0" distL="0" distR="0" wp14:anchorId="5F35D789" wp14:editId="2F9A9E2E">
            <wp:extent cx="30470" cy="18290"/>
            <wp:effectExtent l="0" t="0" r="0" b="0"/>
            <wp:docPr id="9" name="Picture 5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" name="Picture 57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7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4F4">
        <w:rPr>
          <w:sz w:val="28"/>
          <w:szCs w:val="28"/>
        </w:rPr>
        <w:t xml:space="preserve"> принимает решение о разрешении/блокировании доступа к определенным ресурсам и (или) категориям ресурсов сети Интернет,  </w:t>
      </w:r>
      <w:r w:rsidRPr="000D14F4">
        <w:rPr>
          <w:sz w:val="28"/>
          <w:szCs w:val="28"/>
        </w:rPr>
        <w:lastRenderedPageBreak/>
        <w:t>определяет объем и характер информации, публикуемой на Интернет</w:t>
      </w:r>
      <w:r>
        <w:rPr>
          <w:sz w:val="28"/>
          <w:szCs w:val="28"/>
        </w:rPr>
        <w:t xml:space="preserve"> </w:t>
      </w:r>
      <w:r w:rsidRPr="000D14F4">
        <w:rPr>
          <w:sz w:val="28"/>
          <w:szCs w:val="28"/>
        </w:rPr>
        <w:t>ресурсах ДОУ</w:t>
      </w:r>
      <w:r>
        <w:rPr>
          <w:sz w:val="28"/>
          <w:szCs w:val="28"/>
        </w:rPr>
        <w:t>.</w:t>
      </w:r>
      <w:r w:rsidRPr="000D14F4">
        <w:rPr>
          <w:sz w:val="28"/>
          <w:szCs w:val="28"/>
        </w:rPr>
        <w:t xml:space="preserve"> </w:t>
      </w:r>
    </w:p>
    <w:p w:rsidR="00F571EE" w:rsidRDefault="00F571EE" w:rsidP="00F571EE">
      <w:pPr>
        <w:ind w:right="14" w:firstLine="426"/>
      </w:pPr>
      <w:r>
        <w:rPr>
          <w:sz w:val="28"/>
          <w:szCs w:val="28"/>
        </w:rPr>
        <w:t>ОТНОШЕ</w:t>
      </w:r>
      <w:r w:rsidR="000D14F4" w:rsidRPr="000D14F4">
        <w:rPr>
          <w:sz w:val="28"/>
          <w:szCs w:val="28"/>
        </w:rPr>
        <w:t>НИЯ к образовательному проце</w:t>
      </w:r>
      <w:r>
        <w:rPr>
          <w:sz w:val="28"/>
          <w:szCs w:val="28"/>
        </w:rPr>
        <w:t>ссу при использовании сети Инте</w:t>
      </w:r>
      <w:r w:rsidRPr="000D14F4">
        <w:rPr>
          <w:sz w:val="28"/>
          <w:szCs w:val="28"/>
        </w:rPr>
        <w:t>рнет</w:t>
      </w:r>
      <w:r w:rsidR="000D14F4" w:rsidRPr="000D14F4">
        <w:rPr>
          <w:sz w:val="28"/>
          <w:szCs w:val="28"/>
        </w:rPr>
        <w:t xml:space="preserve"> в ДОУ </w:t>
      </w:r>
      <w:r>
        <w:rPr>
          <w:sz w:val="28"/>
          <w:szCs w:val="28"/>
        </w:rPr>
        <w:t>обучающимися</w:t>
      </w:r>
      <w:r w:rsidR="000D14F4" w:rsidRPr="000D14F4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доступ только к тем ресурсам</w:t>
      </w:r>
      <w:r w:rsidR="000D14F4" w:rsidRPr="000D14F4">
        <w:rPr>
          <w:sz w:val="28"/>
          <w:szCs w:val="28"/>
        </w:rPr>
        <w:t xml:space="preserve"> </w:t>
      </w:r>
      <w:r w:rsidR="000D14F4" w:rsidRPr="000D14F4">
        <w:rPr>
          <w:noProof/>
          <w:sz w:val="28"/>
          <w:szCs w:val="28"/>
        </w:rPr>
        <w:drawing>
          <wp:inline distT="0" distB="0" distL="0" distR="0" wp14:anchorId="137F27C2" wp14:editId="1024E7F7">
            <wp:extent cx="6094" cy="6097"/>
            <wp:effectExtent l="0" t="0" r="0" b="0"/>
            <wp:docPr id="13" name="Picture 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" name="Picture 57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F4" w:rsidRPr="000D14F4">
        <w:rPr>
          <w:sz w:val="28"/>
          <w:szCs w:val="28"/>
        </w:rPr>
        <w:t xml:space="preserve">содержание которых не противоречит законодательству </w:t>
      </w:r>
      <w:r w:rsidRPr="000D14F4">
        <w:rPr>
          <w:sz w:val="28"/>
          <w:szCs w:val="28"/>
        </w:rPr>
        <w:t>Российской</w:t>
      </w:r>
      <w:r w:rsidR="000D14F4" w:rsidRPr="000D14F4">
        <w:rPr>
          <w:sz w:val="28"/>
          <w:szCs w:val="28"/>
        </w:rPr>
        <w:t xml:space="preserve"> Федерации, и которые имеют прямое отношение к образовательному процессу. Проверка выполнения такого требования осуществляется с </w:t>
      </w:r>
      <w:r>
        <w:rPr>
          <w:sz w:val="28"/>
          <w:szCs w:val="28"/>
        </w:rPr>
        <w:t>помощью</w:t>
      </w:r>
      <w:r w:rsidR="000D14F4" w:rsidRPr="000D14F4">
        <w:rPr>
          <w:sz w:val="28"/>
          <w:szCs w:val="28"/>
        </w:rPr>
        <w:t xml:space="preserve"> специальных технических средств и программного обеспечения контентной ф</w:t>
      </w:r>
      <w:r>
        <w:rPr>
          <w:sz w:val="28"/>
          <w:szCs w:val="28"/>
        </w:rPr>
        <w:t>ильтрации, установленного в</w:t>
      </w:r>
      <w:r w:rsidR="000D14F4" w:rsidRPr="000D14F4">
        <w:rPr>
          <w:sz w:val="28"/>
          <w:szCs w:val="28"/>
        </w:rPr>
        <w:t xml:space="preserve"> ОУ или предоставленного оператором услуг связи</w:t>
      </w:r>
      <w:r w:rsidR="000D14F4" w:rsidRPr="000D14F4">
        <w:rPr>
          <w:noProof/>
          <w:sz w:val="28"/>
          <w:szCs w:val="28"/>
        </w:rPr>
        <w:drawing>
          <wp:inline distT="0" distB="0" distL="0" distR="0" wp14:anchorId="72E3A1D4" wp14:editId="21C43D93">
            <wp:extent cx="12188" cy="12193"/>
            <wp:effectExtent l="0" t="0" r="0" b="0"/>
            <wp:docPr id="14" name="Picture 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" name="Picture 57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F571EE" w:rsidRDefault="00F571EE" w:rsidP="00F571EE">
      <w:pPr>
        <w:ind w:right="14" w:firstLine="426"/>
      </w:pPr>
      <w:r>
        <w:rPr>
          <w:sz w:val="28"/>
          <w:szCs w:val="28"/>
        </w:rPr>
        <w:t>Пользователи сети Интернет в</w:t>
      </w:r>
      <w:r w:rsidR="000D14F4" w:rsidRPr="000D14F4">
        <w:rPr>
          <w:sz w:val="28"/>
          <w:szCs w:val="28"/>
        </w:rPr>
        <w:t xml:space="preserve"> 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процессу, содержание которых противоречит законодательству Российской Федерации.</w:t>
      </w:r>
    </w:p>
    <w:p w:rsidR="00F571EE" w:rsidRDefault="00F571EE" w:rsidP="00F571EE">
      <w:pPr>
        <w:ind w:right="14" w:firstLine="426"/>
      </w:pPr>
      <w:r>
        <w:rPr>
          <w:sz w:val="28"/>
          <w:szCs w:val="28"/>
        </w:rPr>
        <w:t>Участникам использования</w:t>
      </w:r>
      <w:r w:rsidR="000D14F4" w:rsidRPr="000D14F4">
        <w:rPr>
          <w:sz w:val="28"/>
          <w:szCs w:val="28"/>
        </w:rPr>
        <w:t xml:space="preserve"> сети Интернет в ДОУ следует осознавать, что</w:t>
      </w:r>
      <w:r>
        <w:rPr>
          <w:sz w:val="28"/>
          <w:szCs w:val="28"/>
        </w:rPr>
        <w:t xml:space="preserve"> ДОУ не несет ответственности за</w:t>
      </w:r>
      <w:r w:rsidR="000D14F4" w:rsidRPr="000D14F4">
        <w:rPr>
          <w:sz w:val="28"/>
          <w:szCs w:val="28"/>
        </w:rPr>
        <w:t xml:space="preserve"> случайный доступ к подобной информации</w:t>
      </w:r>
      <w:proofErr w:type="gramStart"/>
      <w:r w:rsidR="000D14F4" w:rsidRPr="000D14F4">
        <w:rPr>
          <w:sz w:val="28"/>
          <w:szCs w:val="28"/>
        </w:rPr>
        <w:t>.</w:t>
      </w:r>
      <w:proofErr w:type="gramEnd"/>
      <w:r w:rsidR="000D14F4" w:rsidRPr="000D14F4">
        <w:rPr>
          <w:sz w:val="28"/>
          <w:szCs w:val="28"/>
        </w:rPr>
        <w:t xml:space="preserve"> </w:t>
      </w:r>
      <w:proofErr w:type="gramStart"/>
      <w:r w:rsidR="000D14F4" w:rsidRPr="000D14F4">
        <w:rPr>
          <w:sz w:val="28"/>
          <w:szCs w:val="28"/>
        </w:rPr>
        <w:t>р</w:t>
      </w:r>
      <w:proofErr w:type="gramEnd"/>
      <w:r w:rsidR="000D14F4" w:rsidRPr="000D14F4">
        <w:rPr>
          <w:sz w:val="28"/>
          <w:szCs w:val="28"/>
        </w:rPr>
        <w:t>азмещенной не на Интернет-ресурсах ДОУ</w:t>
      </w:r>
      <w:r>
        <w:rPr>
          <w:sz w:val="28"/>
          <w:szCs w:val="28"/>
        </w:rPr>
        <w:t>.</w:t>
      </w:r>
      <w:r w:rsidR="000D14F4" w:rsidRPr="000D14F4">
        <w:rPr>
          <w:sz w:val="28"/>
          <w:szCs w:val="28"/>
        </w:rPr>
        <w:t xml:space="preserve"> </w:t>
      </w:r>
      <w:r w:rsidR="000D14F4" w:rsidRPr="000D14F4">
        <w:rPr>
          <w:noProof/>
          <w:sz w:val="28"/>
          <w:szCs w:val="28"/>
        </w:rPr>
        <w:drawing>
          <wp:inline distT="0" distB="0" distL="0" distR="0" wp14:anchorId="28B14404" wp14:editId="338B193F">
            <wp:extent cx="18282" cy="18290"/>
            <wp:effectExtent l="0" t="0" r="0" b="0"/>
            <wp:docPr id="16" name="Picture 5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" name="Picture 57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F4" w:rsidRPr="000D14F4">
        <w:rPr>
          <w:sz w:val="28"/>
          <w:szCs w:val="28"/>
        </w:rPr>
        <w:t>При обнаружении указанной информации пользователю необходимо сообщить об этом ответственному за использование сети Интернет в ДОУ указав при этом адрес ресурса. Отнесение определенных ресур</w:t>
      </w:r>
      <w:r>
        <w:rPr>
          <w:sz w:val="28"/>
          <w:szCs w:val="28"/>
        </w:rPr>
        <w:t>сов и (или) категорий ресурсов в</w:t>
      </w:r>
      <w:r w:rsidR="000D14F4" w:rsidRPr="000D14F4">
        <w:rPr>
          <w:sz w:val="28"/>
          <w:szCs w:val="28"/>
        </w:rPr>
        <w:t xml:space="preserve"> соответствующие группы, доступ к которым регулируется техническими средствами и программным обеспечением ко</w:t>
      </w:r>
      <w:r>
        <w:rPr>
          <w:sz w:val="28"/>
          <w:szCs w:val="28"/>
        </w:rPr>
        <w:t>нтентно к фильтрации, в</w:t>
      </w:r>
      <w:r w:rsidR="000D14F4" w:rsidRPr="000D14F4">
        <w:rPr>
          <w:sz w:val="28"/>
          <w:szCs w:val="28"/>
        </w:rPr>
        <w:t xml:space="preserve"> соответствии с принятыми в ДОУ правила</w:t>
      </w:r>
      <w:r>
        <w:rPr>
          <w:sz w:val="28"/>
          <w:szCs w:val="28"/>
        </w:rPr>
        <w:t>ми, обеспечивается назначенным з</w:t>
      </w:r>
      <w:r w:rsidR="000D14F4" w:rsidRPr="000D14F4">
        <w:rPr>
          <w:sz w:val="28"/>
          <w:szCs w:val="28"/>
        </w:rPr>
        <w:t>а</w:t>
      </w:r>
      <w:r>
        <w:rPr>
          <w:sz w:val="28"/>
          <w:szCs w:val="28"/>
        </w:rPr>
        <w:t xml:space="preserve"> ра</w:t>
      </w:r>
      <w:r w:rsidR="000D14F4" w:rsidRPr="000D14F4">
        <w:rPr>
          <w:sz w:val="28"/>
          <w:szCs w:val="28"/>
        </w:rPr>
        <w:t>ботником ДОУ</w:t>
      </w:r>
      <w:r>
        <w:rPr>
          <w:sz w:val="28"/>
          <w:szCs w:val="28"/>
        </w:rPr>
        <w:t>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  <w:u w:val="single" w:color="000000"/>
        </w:rPr>
        <w:t>Принципы размещения информации на Интернет-ресурсах ДОУ призваны обеспечить</w:t>
      </w:r>
      <w:r w:rsidRPr="000D14F4">
        <w:rPr>
          <w:sz w:val="28"/>
          <w:szCs w:val="28"/>
        </w:rPr>
        <w:t>:</w:t>
      </w:r>
    </w:p>
    <w:p w:rsidR="00F571EE" w:rsidRDefault="00F571EE" w:rsidP="00F571EE">
      <w:pPr>
        <w:ind w:right="14" w:firstLine="426"/>
        <w:rPr>
          <w:sz w:val="28"/>
          <w:szCs w:val="28"/>
        </w:rPr>
      </w:pPr>
      <w:r>
        <w:t xml:space="preserve">- </w:t>
      </w:r>
      <w:r w:rsidR="000D14F4" w:rsidRPr="000D14F4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 xml:space="preserve"> - защиту персональных данных обучающихся, преподавателей и сотрудников ДОУ</w:t>
      </w:r>
      <w:r w:rsidR="00F571EE">
        <w:t>;</w:t>
      </w:r>
    </w:p>
    <w:p w:rsidR="00F571EE" w:rsidRDefault="00F571EE" w:rsidP="00F571EE">
      <w:pPr>
        <w:ind w:right="14" w:firstLine="426"/>
      </w:pPr>
      <w:r>
        <w:t xml:space="preserve">- </w:t>
      </w:r>
      <w:r w:rsidR="000D14F4" w:rsidRPr="000D14F4">
        <w:rPr>
          <w:sz w:val="28"/>
          <w:szCs w:val="28"/>
        </w:rPr>
        <w:t>достоверность и корректность информации.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>Персональные данные обучающихс</w:t>
      </w:r>
      <w:r w:rsidR="00F571EE">
        <w:rPr>
          <w:sz w:val="28"/>
          <w:szCs w:val="28"/>
        </w:rPr>
        <w:t xml:space="preserve">я (включая фамилию и имя, </w:t>
      </w:r>
      <w:r w:rsidRPr="000D14F4">
        <w:rPr>
          <w:sz w:val="28"/>
          <w:szCs w:val="28"/>
        </w:rPr>
        <w:t>группу</w:t>
      </w:r>
      <w:r w:rsidR="00F571EE">
        <w:rPr>
          <w:sz w:val="28"/>
          <w:szCs w:val="28"/>
        </w:rPr>
        <w:t>, возраст, фотографию, данные с</w:t>
      </w:r>
      <w:r w:rsidR="00F571EE" w:rsidRPr="000D14F4">
        <w:rPr>
          <w:sz w:val="28"/>
          <w:szCs w:val="28"/>
        </w:rPr>
        <w:t xml:space="preserve"> места</w:t>
      </w:r>
      <w:r w:rsidRPr="000D14F4">
        <w:rPr>
          <w:sz w:val="28"/>
          <w:szCs w:val="28"/>
        </w:rPr>
        <w:t xml:space="preserve"> жи</w:t>
      </w:r>
      <w:r w:rsidR="00F571EE">
        <w:rPr>
          <w:sz w:val="28"/>
          <w:szCs w:val="28"/>
        </w:rPr>
        <w:t>тельства,</w:t>
      </w:r>
      <w:r w:rsidRPr="000D14F4">
        <w:rPr>
          <w:sz w:val="28"/>
          <w:szCs w:val="28"/>
        </w:rPr>
        <w:t xml:space="preserve"> телефонах и пр., иные сведения </w:t>
      </w:r>
      <w:r w:rsidR="00F571EE">
        <w:rPr>
          <w:sz w:val="28"/>
          <w:szCs w:val="28"/>
        </w:rPr>
        <w:t>личного</w:t>
      </w:r>
      <w:r w:rsidRPr="000D14F4">
        <w:rPr>
          <w:sz w:val="28"/>
          <w:szCs w:val="28"/>
        </w:rPr>
        <w:t xml:space="preserve"> характера) могут размещаться на интернет</w:t>
      </w:r>
      <w:r w:rsidR="00F571EE">
        <w:rPr>
          <w:sz w:val="28"/>
          <w:szCs w:val="28"/>
        </w:rPr>
        <w:t xml:space="preserve"> </w:t>
      </w:r>
      <w:r w:rsidRPr="000D14F4">
        <w:rPr>
          <w:sz w:val="28"/>
          <w:szCs w:val="28"/>
        </w:rPr>
        <w:t>-</w:t>
      </w:r>
      <w:r w:rsidR="00F571EE">
        <w:rPr>
          <w:sz w:val="28"/>
          <w:szCs w:val="28"/>
        </w:rPr>
        <w:t xml:space="preserve"> </w:t>
      </w:r>
      <w:r w:rsidRPr="000D14F4">
        <w:rPr>
          <w:sz w:val="28"/>
          <w:szCs w:val="28"/>
        </w:rPr>
        <w:t xml:space="preserve">ресурсах </w:t>
      </w:r>
      <w:r w:rsidR="00F571EE">
        <w:rPr>
          <w:sz w:val="28"/>
          <w:szCs w:val="28"/>
        </w:rPr>
        <w:t>только</w:t>
      </w:r>
      <w:r w:rsidRPr="000D14F4">
        <w:rPr>
          <w:sz w:val="28"/>
          <w:szCs w:val="28"/>
        </w:rPr>
        <w:t xml:space="preserve"> с письменного согласия лица, чьи персональные данные размещаются.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 xml:space="preserve">В информационных сообщениях о мероприятиях, размещенных на сайте ДОУ без уведомления и получения согласия упомянутых лиц или их законных </w:t>
      </w:r>
      <w:r w:rsidR="00F571EE" w:rsidRPr="000D14F4">
        <w:rPr>
          <w:sz w:val="28"/>
          <w:szCs w:val="28"/>
        </w:rPr>
        <w:t>представителей</w:t>
      </w:r>
      <w:r w:rsidRPr="000D14F4">
        <w:rPr>
          <w:sz w:val="28"/>
          <w:szCs w:val="28"/>
        </w:rPr>
        <w:t>, могут быть указаны лишь</w:t>
      </w:r>
      <w:r w:rsidR="00F571EE">
        <w:rPr>
          <w:sz w:val="28"/>
          <w:szCs w:val="28"/>
        </w:rPr>
        <w:t xml:space="preserve"> имя обучающегося, либо фамилия, имя и</w:t>
      </w:r>
      <w:r w:rsidRPr="000D14F4">
        <w:rPr>
          <w:sz w:val="28"/>
          <w:szCs w:val="28"/>
        </w:rPr>
        <w:t xml:space="preserve"> отчество преподавателя, </w:t>
      </w:r>
      <w:r w:rsidR="00F571EE" w:rsidRPr="000D14F4">
        <w:rPr>
          <w:sz w:val="28"/>
          <w:szCs w:val="28"/>
        </w:rPr>
        <w:t>сотрудника</w:t>
      </w:r>
      <w:r w:rsidRPr="000D14F4">
        <w:rPr>
          <w:sz w:val="28"/>
          <w:szCs w:val="28"/>
        </w:rPr>
        <w:t xml:space="preserve"> или родителя.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lastRenderedPageBreak/>
        <w:t>При получении согласия на размещение персональных данных, представитель ДОУ обязан разъяснить возможные риски л последствия их опубликования.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>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r w:rsidRPr="000D14F4">
        <w:rPr>
          <w:noProof/>
          <w:sz w:val="28"/>
          <w:szCs w:val="28"/>
        </w:rPr>
        <w:drawing>
          <wp:inline distT="0" distB="0" distL="0" distR="0" wp14:anchorId="7A54422A" wp14:editId="0D7B3744">
            <wp:extent cx="12188" cy="12193"/>
            <wp:effectExtent l="0" t="0" r="0" b="0"/>
            <wp:docPr id="17" name="Picture 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" name="Picture 57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1EE">
        <w:rPr>
          <w:sz w:val="28"/>
          <w:szCs w:val="28"/>
        </w:rPr>
        <w:t>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>Права, обязанности и ответственность пользователей.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 xml:space="preserve">Педагоги, сотрудники и обучающиеся могут бесплатно </w:t>
      </w:r>
      <w:r w:rsidR="00F571EE">
        <w:rPr>
          <w:sz w:val="28"/>
          <w:szCs w:val="28"/>
        </w:rPr>
        <w:t>пользоваться</w:t>
      </w:r>
      <w:r w:rsidRPr="000D14F4">
        <w:rPr>
          <w:sz w:val="28"/>
          <w:szCs w:val="28"/>
        </w:rPr>
        <w:t xml:space="preserve"> доступом к глобальным Интернет-ресурсам по разрешению лица, назначенного ответственным за организацию в ОУ </w:t>
      </w:r>
      <w:r w:rsidR="00F571EE">
        <w:rPr>
          <w:sz w:val="28"/>
          <w:szCs w:val="28"/>
        </w:rPr>
        <w:t>работы сети интернет и ограничению доступа.</w:t>
      </w:r>
    </w:p>
    <w:p w:rsidR="00F571EE" w:rsidRDefault="000D14F4" w:rsidP="00F571EE">
      <w:pPr>
        <w:ind w:right="14" w:firstLine="426"/>
      </w:pPr>
      <w:r w:rsidRPr="000D14F4">
        <w:rPr>
          <w:sz w:val="28"/>
          <w:szCs w:val="28"/>
        </w:rPr>
        <w:t>Пользователям запрещается.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Осуществлять действия. запрещенные законодательством РФ</w:t>
      </w:r>
      <w:r w:rsidRPr="000D14F4">
        <w:rPr>
          <w:noProof/>
        </w:rPr>
        <w:drawing>
          <wp:inline distT="0" distB="0" distL="0" distR="0" wp14:anchorId="4B03DA15" wp14:editId="6DD2422D">
            <wp:extent cx="12188" cy="18290"/>
            <wp:effectExtent l="0" t="0" r="0" b="0"/>
            <wp:docPr id="18" name="Picture 8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6" name="Picture 83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1EE">
        <w:rPr>
          <w:sz w:val="28"/>
          <w:szCs w:val="28"/>
        </w:rPr>
        <w:t>.</w:t>
      </w:r>
    </w:p>
    <w:p w:rsidR="00F571EE" w:rsidRPr="00F571EE" w:rsidRDefault="00F571EE" w:rsidP="00F571EE">
      <w:pPr>
        <w:pStyle w:val="a3"/>
        <w:numPr>
          <w:ilvl w:val="0"/>
          <w:numId w:val="2"/>
        </w:numPr>
        <w:ind w:right="14"/>
      </w:pPr>
      <w:r>
        <w:rPr>
          <w:sz w:val="28"/>
          <w:szCs w:val="28"/>
        </w:rPr>
        <w:t>Посещать сайты</w:t>
      </w:r>
      <w:r w:rsidR="000D14F4" w:rsidRPr="00F571EE">
        <w:rPr>
          <w:sz w:val="28"/>
          <w:szCs w:val="28"/>
        </w:rPr>
        <w:t xml:space="preserve"> содержание и тематика которых не до</w:t>
      </w:r>
      <w:r>
        <w:rPr>
          <w:sz w:val="28"/>
          <w:szCs w:val="28"/>
        </w:rPr>
        <w:t xml:space="preserve">пустимы для несовершеннолетних </w:t>
      </w:r>
      <w:r w:rsidR="000D14F4" w:rsidRPr="00F571EE">
        <w:rPr>
          <w:sz w:val="28"/>
          <w:szCs w:val="28"/>
        </w:rPr>
        <w:t>или нарушают законодательство Ро</w:t>
      </w:r>
      <w:r>
        <w:rPr>
          <w:sz w:val="28"/>
          <w:szCs w:val="28"/>
        </w:rPr>
        <w:t>ссийской Федерации (порнография,</w:t>
      </w:r>
      <w:r w:rsidR="000D14F4" w:rsidRPr="00F571EE">
        <w:rPr>
          <w:sz w:val="28"/>
          <w:szCs w:val="28"/>
        </w:rPr>
        <w:t xml:space="preserve"> эротика, пропаганда насилия, терроризма. политичес</w:t>
      </w:r>
      <w:r>
        <w:rPr>
          <w:sz w:val="28"/>
          <w:szCs w:val="28"/>
        </w:rPr>
        <w:t>кого и религиозного экстремизма, национальной расовой и т д</w:t>
      </w:r>
      <w:r w:rsidR="000D14F4" w:rsidRPr="00F571EE">
        <w:rPr>
          <w:sz w:val="28"/>
          <w:szCs w:val="28"/>
        </w:rPr>
        <w:t>. розни, иные ресурсы схожей направленности)</w:t>
      </w:r>
      <w:r w:rsidR="000D14F4" w:rsidRPr="000D14F4">
        <w:rPr>
          <w:noProof/>
        </w:rPr>
        <w:drawing>
          <wp:inline distT="0" distB="0" distL="0" distR="0" wp14:anchorId="36419D6D" wp14:editId="0E4139CA">
            <wp:extent cx="18282" cy="6097"/>
            <wp:effectExtent l="0" t="0" r="0" b="0"/>
            <wp:docPr id="19" name="Picture 8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" name="Picture 83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EE" w:rsidRPr="00F571EE" w:rsidRDefault="00F571EE" w:rsidP="00F571EE">
      <w:pPr>
        <w:pStyle w:val="a3"/>
        <w:numPr>
          <w:ilvl w:val="0"/>
          <w:numId w:val="2"/>
        </w:numPr>
        <w:ind w:right="14"/>
      </w:pPr>
      <w:r>
        <w:rPr>
          <w:sz w:val="28"/>
          <w:szCs w:val="28"/>
        </w:rPr>
        <w:t>Загрузка и расп</w:t>
      </w:r>
      <w:r w:rsidR="000D14F4" w:rsidRPr="00F571EE">
        <w:rPr>
          <w:sz w:val="28"/>
          <w:szCs w:val="28"/>
        </w:rPr>
        <w:t xml:space="preserve">ространение материалов, содержащих вирусы или другие компьютерные коды </w:t>
      </w:r>
      <w:r w:rsidR="000D14F4" w:rsidRPr="000D14F4">
        <w:rPr>
          <w:noProof/>
        </w:rPr>
        <w:drawing>
          <wp:inline distT="0" distB="0" distL="0" distR="0" wp14:anchorId="7752B007" wp14:editId="3A37FED8">
            <wp:extent cx="12188" cy="24386"/>
            <wp:effectExtent l="0" t="0" r="0" b="0"/>
            <wp:docPr id="20" name="Picture 8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" name="Picture 83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F4" w:rsidRPr="00F571EE">
        <w:rPr>
          <w:sz w:val="28"/>
          <w:szCs w:val="28"/>
        </w:rPr>
        <w:t>файлы или программы,</w:t>
      </w:r>
      <w:r>
        <w:rPr>
          <w:sz w:val="28"/>
          <w:szCs w:val="28"/>
        </w:rPr>
        <w:t xml:space="preserve"> предназначенные для нарушения</w:t>
      </w:r>
      <w:r w:rsidR="000D14F4" w:rsidRPr="00F571EE">
        <w:rPr>
          <w:sz w:val="28"/>
          <w:szCs w:val="28"/>
        </w:rPr>
        <w:t xml:space="preserve"> уничтожения либо ограничения функциональности </w:t>
      </w:r>
      <w:r w:rsidR="000D14F4" w:rsidRPr="000D14F4">
        <w:rPr>
          <w:noProof/>
        </w:rPr>
        <w:drawing>
          <wp:inline distT="0" distB="0" distL="0" distR="0" wp14:anchorId="11387984" wp14:editId="3E9A76A6">
            <wp:extent cx="6093" cy="6097"/>
            <wp:effectExtent l="0" t="0" r="0" b="0"/>
            <wp:docPr id="21" name="Picture 8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" name="Picture 83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F4" w:rsidRPr="00F571EE">
        <w:rPr>
          <w:sz w:val="28"/>
          <w:szCs w:val="28"/>
        </w:rPr>
        <w:t>любого компьютерного или теле</w:t>
      </w:r>
      <w:r>
        <w:rPr>
          <w:sz w:val="28"/>
          <w:szCs w:val="28"/>
        </w:rPr>
        <w:t>коммуникационного оборудования и</w:t>
      </w:r>
      <w:r w:rsidR="000D14F4" w:rsidRPr="00F571EE">
        <w:rPr>
          <w:sz w:val="28"/>
          <w:szCs w:val="28"/>
        </w:rPr>
        <w:t>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Устанавливать на компьютерах дополнительное программное обеспечен</w:t>
      </w:r>
      <w:r w:rsidR="00F571EE">
        <w:rPr>
          <w:sz w:val="28"/>
          <w:szCs w:val="28"/>
        </w:rPr>
        <w:t xml:space="preserve">ие, как полученное в </w:t>
      </w:r>
      <w:proofErr w:type="gramStart"/>
      <w:r w:rsidR="00F571EE">
        <w:rPr>
          <w:sz w:val="28"/>
          <w:szCs w:val="28"/>
        </w:rPr>
        <w:t>Интернете</w:t>
      </w:r>
      <w:proofErr w:type="gramEnd"/>
      <w:r w:rsidR="00F571EE">
        <w:rPr>
          <w:sz w:val="28"/>
          <w:szCs w:val="28"/>
        </w:rPr>
        <w:t xml:space="preserve"> </w:t>
      </w:r>
      <w:r w:rsidRPr="00F571EE">
        <w:rPr>
          <w:sz w:val="28"/>
          <w:szCs w:val="28"/>
        </w:rPr>
        <w:t>так и любое дру</w:t>
      </w:r>
      <w:r w:rsidR="00F571EE">
        <w:rPr>
          <w:sz w:val="28"/>
          <w:szCs w:val="28"/>
        </w:rPr>
        <w:t>гое без специального разрешения.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0D14F4">
        <w:rPr>
          <w:noProof/>
        </w:rPr>
        <w:drawing>
          <wp:anchor distT="0" distB="0" distL="114300" distR="114300" simplePos="0" relativeHeight="251659264" behindDoc="0" locked="0" layoutInCell="1" allowOverlap="0" wp14:anchorId="306E4E6A" wp14:editId="12C3095C">
            <wp:simplePos x="0" y="0"/>
            <wp:positionH relativeFrom="page">
              <wp:posOffset>932375</wp:posOffset>
            </wp:positionH>
            <wp:positionV relativeFrom="page">
              <wp:posOffset>6236801</wp:posOffset>
            </wp:positionV>
            <wp:extent cx="6094" cy="6097"/>
            <wp:effectExtent l="0" t="0" r="0" b="0"/>
            <wp:wrapSquare wrapText="bothSides"/>
            <wp:docPr id="22" name="Picture 8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" name="Picture 83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1EE">
        <w:rPr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Осуществля</w:t>
      </w:r>
      <w:r w:rsidR="00F571EE">
        <w:rPr>
          <w:sz w:val="28"/>
          <w:szCs w:val="28"/>
        </w:rPr>
        <w:t>ть действия направленные на «взлом»</w:t>
      </w:r>
      <w:r w:rsidRPr="00F571EE">
        <w:rPr>
          <w:sz w:val="28"/>
          <w:szCs w:val="28"/>
        </w:rPr>
        <w:t xml:space="preserve"> люб</w:t>
      </w:r>
      <w:r w:rsidR="00F571EE">
        <w:rPr>
          <w:sz w:val="28"/>
          <w:szCs w:val="28"/>
        </w:rPr>
        <w:t>ых компьютеров находящихся как в «точке доступа к Интернету» ОУ</w:t>
      </w:r>
      <w:r w:rsidRPr="00F571EE">
        <w:rPr>
          <w:sz w:val="28"/>
          <w:szCs w:val="28"/>
        </w:rPr>
        <w:t xml:space="preserve"> так и за его пределами</w:t>
      </w:r>
      <w:r w:rsidRPr="000D14F4">
        <w:rPr>
          <w:noProof/>
        </w:rPr>
        <w:drawing>
          <wp:inline distT="0" distB="0" distL="0" distR="0" wp14:anchorId="1B6F5E95" wp14:editId="1A8C2E22">
            <wp:extent cx="12188" cy="12193"/>
            <wp:effectExtent l="0" t="0" r="0" b="0"/>
            <wp:docPr id="23" name="Picture 8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0" name="Picture 83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1EE">
        <w:rPr>
          <w:sz w:val="28"/>
          <w:szCs w:val="28"/>
        </w:rPr>
        <w:t>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lastRenderedPageBreak/>
        <w:t>Использовать возможности «точки доступа к Интернету» ОУ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571EE" w:rsidRPr="00F571EE" w:rsidRDefault="000D14F4" w:rsidP="00F571EE">
      <w:pPr>
        <w:pStyle w:val="a3"/>
        <w:numPr>
          <w:ilvl w:val="0"/>
          <w:numId w:val="2"/>
        </w:numPr>
        <w:ind w:right="14"/>
      </w:pPr>
      <w:r w:rsidRPr="00F571EE">
        <w:rPr>
          <w:sz w:val="28"/>
          <w:szCs w:val="28"/>
        </w:rPr>
        <w:t>Осуществлять любые сделки через Интернет.</w:t>
      </w:r>
    </w:p>
    <w:p w:rsidR="00F571EE" w:rsidRPr="006527F5" w:rsidRDefault="000D14F4" w:rsidP="00F571EE">
      <w:pPr>
        <w:pStyle w:val="a3"/>
        <w:ind w:left="695" w:right="14" w:firstLine="0"/>
        <w:rPr>
          <w:sz w:val="28"/>
          <w:szCs w:val="28"/>
          <w:u w:val="single"/>
        </w:rPr>
      </w:pPr>
      <w:r w:rsidRPr="006527F5">
        <w:rPr>
          <w:sz w:val="28"/>
          <w:szCs w:val="28"/>
          <w:u w:val="single"/>
        </w:rPr>
        <w:t>Пользователи несут ответственность.</w:t>
      </w:r>
    </w:p>
    <w:p w:rsidR="00F571EE" w:rsidRPr="00F571EE" w:rsidRDefault="000D14F4" w:rsidP="006527F5">
      <w:pPr>
        <w:pStyle w:val="a3"/>
        <w:numPr>
          <w:ilvl w:val="0"/>
          <w:numId w:val="3"/>
        </w:numPr>
        <w:ind w:left="0" w:right="14" w:firstLine="426"/>
      </w:pPr>
      <w:r w:rsidRPr="000D14F4">
        <w:rPr>
          <w:sz w:val="28"/>
          <w:szCs w:val="28"/>
        </w:rPr>
        <w:t>За содержание передаваемой, принимаемой и печатаемой информации.</w:t>
      </w:r>
    </w:p>
    <w:p w:rsidR="006527F5" w:rsidRPr="006527F5" w:rsidRDefault="000D14F4" w:rsidP="006527F5">
      <w:pPr>
        <w:pStyle w:val="a3"/>
        <w:numPr>
          <w:ilvl w:val="0"/>
          <w:numId w:val="3"/>
        </w:numPr>
        <w:ind w:left="0" w:right="14" w:firstLine="426"/>
      </w:pPr>
      <w:r w:rsidRPr="00F571EE">
        <w:rPr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</w:t>
      </w:r>
      <w:r w:rsidR="006527F5">
        <w:rPr>
          <w:sz w:val="28"/>
          <w:szCs w:val="28"/>
        </w:rPr>
        <w:t>нность.</w:t>
      </w:r>
    </w:p>
    <w:p w:rsidR="006527F5" w:rsidRPr="006527F5" w:rsidRDefault="000D14F4" w:rsidP="006527F5">
      <w:pPr>
        <w:pStyle w:val="a3"/>
        <w:numPr>
          <w:ilvl w:val="0"/>
          <w:numId w:val="3"/>
        </w:numPr>
        <w:ind w:left="0" w:right="14" w:firstLine="426"/>
      </w:pPr>
      <w:r w:rsidRPr="006527F5">
        <w:rPr>
          <w:sz w:val="28"/>
          <w:szCs w:val="28"/>
        </w:rPr>
        <w:t xml:space="preserve">При случайном обнаружении ресурса, содержание которого не имеет отношения к образовательному процессу, следует незамедлительно </w:t>
      </w:r>
      <w:r w:rsidR="006527F5">
        <w:rPr>
          <w:sz w:val="28"/>
          <w:szCs w:val="28"/>
        </w:rPr>
        <w:t>сообщить об</w:t>
      </w:r>
      <w:r w:rsidRPr="006527F5">
        <w:rPr>
          <w:sz w:val="28"/>
          <w:szCs w:val="28"/>
        </w:rPr>
        <w:t xml:space="preserve"> этом преподавателю, проводящему занятие. Педагог обязан зафиксировать доменный адрес ресурса, время его обнаружения и сообщить об этом лицу, ответственному за работу сети и ограничение доступа к информационным ресурсам с тем, чтобы этот ресурс был занесен в общий список запрещенных ресурсов.</w:t>
      </w:r>
    </w:p>
    <w:p w:rsidR="006527F5" w:rsidRDefault="000D14F4" w:rsidP="006527F5">
      <w:pPr>
        <w:ind w:left="33" w:right="14" w:firstLine="534"/>
        <w:rPr>
          <w:sz w:val="28"/>
          <w:szCs w:val="28"/>
        </w:rPr>
      </w:pPr>
      <w:r w:rsidRPr="006527F5">
        <w:rPr>
          <w:sz w:val="28"/>
          <w:szCs w:val="28"/>
        </w:rPr>
        <w:t xml:space="preserve">Пользователи имеют право </w:t>
      </w:r>
    </w:p>
    <w:p w:rsidR="006527F5" w:rsidRDefault="000D14F4" w:rsidP="006527F5">
      <w:pPr>
        <w:pStyle w:val="a3"/>
        <w:numPr>
          <w:ilvl w:val="0"/>
          <w:numId w:val="4"/>
        </w:numPr>
        <w:ind w:left="0" w:right="14" w:firstLine="426"/>
        <w:rPr>
          <w:sz w:val="28"/>
          <w:szCs w:val="28"/>
        </w:rPr>
      </w:pPr>
      <w:r w:rsidRPr="006527F5">
        <w:rPr>
          <w:sz w:val="28"/>
          <w:szCs w:val="28"/>
        </w:rPr>
        <w:t>Работа</w:t>
      </w:r>
      <w:r w:rsidR="006527F5">
        <w:rPr>
          <w:sz w:val="28"/>
          <w:szCs w:val="28"/>
        </w:rPr>
        <w:t>ть в сети Интернет в течение пер</w:t>
      </w:r>
      <w:r w:rsidRPr="006527F5">
        <w:rPr>
          <w:sz w:val="28"/>
          <w:szCs w:val="28"/>
        </w:rPr>
        <w:t xml:space="preserve">иода </w:t>
      </w:r>
      <w:r w:rsidR="006527F5">
        <w:rPr>
          <w:sz w:val="28"/>
          <w:szCs w:val="28"/>
        </w:rPr>
        <w:t>времени</w:t>
      </w:r>
      <w:r w:rsidRPr="006527F5">
        <w:rPr>
          <w:sz w:val="28"/>
          <w:szCs w:val="28"/>
        </w:rPr>
        <w:t xml:space="preserve"> определенного Правилами ДОУ</w:t>
      </w:r>
      <w:r w:rsidRPr="000D14F4">
        <w:rPr>
          <w:noProof/>
        </w:rPr>
        <w:drawing>
          <wp:inline distT="0" distB="0" distL="0" distR="0" wp14:anchorId="079038D7" wp14:editId="42E14F32">
            <wp:extent cx="12188" cy="12193"/>
            <wp:effectExtent l="0" t="0" r="0" b="0"/>
            <wp:docPr id="28" name="Picture 8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" name="Picture 83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7F5">
        <w:rPr>
          <w:sz w:val="28"/>
          <w:szCs w:val="28"/>
        </w:rPr>
        <w:t>.</w:t>
      </w:r>
    </w:p>
    <w:p w:rsidR="000D14F4" w:rsidRPr="006527F5" w:rsidRDefault="000D14F4" w:rsidP="006527F5">
      <w:pPr>
        <w:pStyle w:val="a3"/>
        <w:numPr>
          <w:ilvl w:val="0"/>
          <w:numId w:val="4"/>
        </w:numPr>
        <w:ind w:left="0" w:right="14" w:firstLine="426"/>
        <w:rPr>
          <w:sz w:val="28"/>
          <w:szCs w:val="28"/>
        </w:rPr>
      </w:pPr>
      <w:r w:rsidRPr="006527F5">
        <w:rPr>
          <w:sz w:val="28"/>
          <w:szCs w:val="28"/>
        </w:rPr>
        <w:t>Сохранять полученную информацию на съемном накопителе</w:t>
      </w:r>
      <w:r w:rsidR="006527F5">
        <w:rPr>
          <w:sz w:val="28"/>
          <w:szCs w:val="28"/>
        </w:rPr>
        <w:t>.</w:t>
      </w:r>
    </w:p>
    <w:p w:rsidR="000D14F4" w:rsidRPr="000D14F4" w:rsidRDefault="000D14F4" w:rsidP="000D14F4">
      <w:pPr>
        <w:numPr>
          <w:ilvl w:val="0"/>
          <w:numId w:val="4"/>
        </w:numPr>
        <w:ind w:left="0" w:right="14" w:firstLine="426"/>
        <w:rPr>
          <w:sz w:val="28"/>
          <w:szCs w:val="28"/>
        </w:rPr>
      </w:pPr>
      <w:r w:rsidRPr="000D14F4">
        <w:rPr>
          <w:sz w:val="28"/>
          <w:szCs w:val="28"/>
        </w:rPr>
        <w:t>Размещать собственную информацию в сети Интернет на Интернет-ресурсах ОУ.</w:t>
      </w:r>
    </w:p>
    <w:p w:rsidR="00D51A10" w:rsidRDefault="00D51A10"/>
    <w:sectPr w:rsidR="00D51A10">
      <w:footerReference w:type="default" r:id="rId27"/>
      <w:pgSz w:w="11900" w:h="16840"/>
      <w:pgMar w:top="653" w:right="585" w:bottom="968" w:left="14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8" w:rsidRDefault="00DE7D38" w:rsidP="00DE7D38">
      <w:pPr>
        <w:spacing w:after="0" w:line="240" w:lineRule="auto"/>
      </w:pPr>
      <w:r>
        <w:separator/>
      </w:r>
    </w:p>
  </w:endnote>
  <w:endnote w:type="continuationSeparator" w:id="0">
    <w:p w:rsidR="00DE7D38" w:rsidRDefault="00DE7D38" w:rsidP="00DE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3303"/>
      <w:docPartObj>
        <w:docPartGallery w:val="Page Numbers (Bottom of Page)"/>
        <w:docPartUnique/>
      </w:docPartObj>
    </w:sdtPr>
    <w:sdtContent>
      <w:p w:rsidR="00DE7D38" w:rsidRDefault="00DE7D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D38" w:rsidRDefault="00DE7D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8" w:rsidRDefault="00DE7D38" w:rsidP="00DE7D38">
      <w:pPr>
        <w:spacing w:after="0" w:line="240" w:lineRule="auto"/>
      </w:pPr>
      <w:r>
        <w:separator/>
      </w:r>
    </w:p>
  </w:footnote>
  <w:footnote w:type="continuationSeparator" w:id="0">
    <w:p w:rsidR="00DE7D38" w:rsidRDefault="00DE7D38" w:rsidP="00DE7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2350" o:spid="_x0000_i1038" style="width:4.8pt;height:3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>
    <w:nsid w:val="13EE48D6"/>
    <w:multiLevelType w:val="hybridMultilevel"/>
    <w:tmpl w:val="3AD2F754"/>
    <w:lvl w:ilvl="0" w:tplc="E03E60B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20556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0971C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AB4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42DCA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865F4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C24A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8B4C0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ED79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237376"/>
    <w:multiLevelType w:val="hybridMultilevel"/>
    <w:tmpl w:val="F86CCE3E"/>
    <w:lvl w:ilvl="0" w:tplc="9D6E36C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8E74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CE18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DA95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A3E7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61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8EE3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A2F9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3068E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4D0161"/>
    <w:multiLevelType w:val="hybridMultilevel"/>
    <w:tmpl w:val="4F30685C"/>
    <w:lvl w:ilvl="0" w:tplc="14681C76">
      <w:start w:val="1"/>
      <w:numFmt w:val="bullet"/>
      <w:lvlText w:val="•"/>
      <w:lvlPicBulletId w:val="0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ED062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87DEE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8CD18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A5E84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AA4BC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2B2EE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201DA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63188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4D1974"/>
    <w:multiLevelType w:val="hybridMultilevel"/>
    <w:tmpl w:val="14289BAA"/>
    <w:lvl w:ilvl="0" w:tplc="42ECD8B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01D3A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E8BE2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5A49E4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2AA526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169CD4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26B904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E4B68C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E9F7C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09"/>
    <w:rsid w:val="000D14F4"/>
    <w:rsid w:val="006527F5"/>
    <w:rsid w:val="008A0709"/>
    <w:rsid w:val="00D51A10"/>
    <w:rsid w:val="00DE7D38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1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4"/>
    <w:pPr>
      <w:spacing w:after="5" w:line="271" w:lineRule="auto"/>
      <w:ind w:right="163" w:firstLine="66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D38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D38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4"/>
    <w:pPr>
      <w:spacing w:after="5" w:line="271" w:lineRule="auto"/>
      <w:ind w:right="163" w:firstLine="66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3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D38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D38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3</cp:revision>
  <cp:lastPrinted>2019-02-18T04:46:00Z</cp:lastPrinted>
  <dcterms:created xsi:type="dcterms:W3CDTF">2019-02-18T04:02:00Z</dcterms:created>
  <dcterms:modified xsi:type="dcterms:W3CDTF">2019-02-18T04:49:00Z</dcterms:modified>
</cp:coreProperties>
</file>